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B4" w:rsidRPr="00CF7CC0" w:rsidRDefault="00E30F9E">
      <w:pPr>
        <w:ind w:left="4548" w:right="5245"/>
        <w:jc w:val="center"/>
        <w:rPr>
          <w:b/>
          <w:color w:val="002060"/>
          <w:lang w:val="ru-RU"/>
        </w:rPr>
      </w:pPr>
      <w:r w:rsidRPr="00CF7CC0">
        <w:rPr>
          <w:b/>
          <w:color w:val="002060"/>
          <w:lang w:val="ru-RU"/>
        </w:rPr>
        <w:t>ПРОГРАММА</w:t>
      </w:r>
      <w:r w:rsidR="003356A9">
        <w:rPr>
          <w:b/>
          <w:color w:val="002060"/>
          <w:lang w:val="ru-RU"/>
        </w:rPr>
        <w:t xml:space="preserve"> ФОРУМА</w:t>
      </w:r>
    </w:p>
    <w:p w:rsidR="008D67B4" w:rsidRPr="00CF7CC0" w:rsidRDefault="003356A9" w:rsidP="003356A9">
      <w:pPr>
        <w:pStyle w:val="1"/>
        <w:ind w:left="4111" w:right="3365" w:firstLine="436"/>
        <w:jc w:val="left"/>
        <w:rPr>
          <w:b w:val="0"/>
          <w:color w:val="002060"/>
          <w:lang w:val="ru-RU"/>
        </w:rPr>
      </w:pPr>
      <w:r>
        <w:rPr>
          <w:color w:val="002060"/>
          <w:sz w:val="22"/>
          <w:szCs w:val="22"/>
          <w:lang w:val="ru-RU"/>
        </w:rPr>
        <w:t xml:space="preserve"> </w:t>
      </w:r>
      <w:r w:rsidR="00E30F9E" w:rsidRPr="00CF7CC0">
        <w:rPr>
          <w:color w:val="002060"/>
          <w:lang w:val="ru-RU"/>
        </w:rPr>
        <w:t>«ПРОМЫШЛЕННОСТЬ. ИННОВАЦИИ. ТЕХНОЛОГИИ»</w:t>
      </w:r>
    </w:p>
    <w:p w:rsidR="008D67B4" w:rsidRPr="00CF7CC0" w:rsidRDefault="008D67B4">
      <w:pPr>
        <w:pStyle w:val="a3"/>
        <w:spacing w:before="1"/>
        <w:rPr>
          <w:b/>
          <w:color w:val="002060"/>
          <w:sz w:val="22"/>
          <w:szCs w:val="22"/>
          <w:lang w:val="ru-RU"/>
        </w:rPr>
      </w:pPr>
    </w:p>
    <w:p w:rsidR="008D67B4" w:rsidRPr="003356A9" w:rsidRDefault="00442071" w:rsidP="003356A9">
      <w:pPr>
        <w:spacing w:before="69"/>
        <w:ind w:left="4320" w:firstLine="720"/>
        <w:rPr>
          <w:b/>
          <w:color w:val="FF0000"/>
          <w:sz w:val="24"/>
          <w:szCs w:val="24"/>
          <w:lang w:val="ru-RU"/>
        </w:rPr>
      </w:pPr>
      <w:r w:rsidRPr="00CF7CC0">
        <w:rPr>
          <w:b/>
          <w:color w:val="002060"/>
          <w:lang w:val="ru-RU"/>
        </w:rPr>
        <w:t>ДАТЫ ПРОВЕДЕНИЯ</w:t>
      </w:r>
      <w:r w:rsidR="00E30F9E" w:rsidRPr="00CF7CC0">
        <w:rPr>
          <w:b/>
          <w:color w:val="002060"/>
          <w:lang w:val="ru-RU"/>
        </w:rPr>
        <w:t xml:space="preserve">: </w:t>
      </w:r>
      <w:r w:rsidR="003356A9" w:rsidRPr="003356A9">
        <w:rPr>
          <w:b/>
          <w:color w:val="FF0000"/>
          <w:sz w:val="24"/>
          <w:szCs w:val="24"/>
          <w:lang w:val="ru-RU"/>
        </w:rPr>
        <w:t xml:space="preserve">28 , 29 , </w:t>
      </w:r>
      <w:r w:rsidR="00F64885" w:rsidRPr="003356A9">
        <w:rPr>
          <w:b/>
          <w:color w:val="FF0000"/>
          <w:sz w:val="24"/>
          <w:szCs w:val="24"/>
          <w:lang w:val="ru-RU"/>
        </w:rPr>
        <w:t xml:space="preserve">30 ноября </w:t>
      </w:r>
      <w:r w:rsidR="006816B7">
        <w:rPr>
          <w:b/>
          <w:color w:val="FF0000"/>
          <w:sz w:val="24"/>
          <w:szCs w:val="24"/>
          <w:lang w:val="ru-RU"/>
        </w:rPr>
        <w:t>2017</w:t>
      </w:r>
      <w:r w:rsidR="00612708" w:rsidRPr="003356A9">
        <w:rPr>
          <w:b/>
          <w:color w:val="FF0000"/>
          <w:sz w:val="24"/>
          <w:szCs w:val="24"/>
          <w:lang w:val="ru-RU"/>
        </w:rPr>
        <w:t xml:space="preserve">  </w:t>
      </w:r>
    </w:p>
    <w:p w:rsidR="00F64885" w:rsidRDefault="00F64885" w:rsidP="00442071">
      <w:pPr>
        <w:rPr>
          <w:b/>
          <w:color w:val="002060"/>
          <w:lang w:val="ru-RU"/>
        </w:rPr>
      </w:pPr>
    </w:p>
    <w:p w:rsidR="00AC0BEA" w:rsidRDefault="00AC0BEA" w:rsidP="00442071">
      <w:pPr>
        <w:rPr>
          <w:b/>
          <w:color w:val="002060"/>
          <w:lang w:val="ru-RU"/>
        </w:rPr>
      </w:pPr>
    </w:p>
    <w:p w:rsidR="00F5452C" w:rsidRDefault="00523872" w:rsidP="00442071">
      <w:pPr>
        <w:rPr>
          <w:color w:val="002060"/>
          <w:sz w:val="24"/>
          <w:szCs w:val="24"/>
          <w:lang w:val="ru-RU"/>
        </w:rPr>
      </w:pPr>
      <w:r>
        <w:rPr>
          <w:b/>
          <w:color w:val="002060"/>
          <w:lang w:val="ru-RU"/>
        </w:rPr>
        <w:t xml:space="preserve">ПРОМЫШЛЕННАЯ </w:t>
      </w:r>
      <w:r w:rsidR="00442071" w:rsidRPr="00CF7CC0">
        <w:rPr>
          <w:b/>
          <w:color w:val="002060"/>
          <w:lang w:val="ru-RU"/>
        </w:rPr>
        <w:t>ВЫСТАВКА:</w:t>
      </w:r>
      <w:r w:rsidR="00442071" w:rsidRPr="00CF7CC0">
        <w:rPr>
          <w:color w:val="002060"/>
          <w:lang w:val="ru-RU"/>
        </w:rPr>
        <w:t xml:space="preserve"> </w:t>
      </w:r>
      <w:r w:rsidR="00442071" w:rsidRPr="00CF7CC0">
        <w:rPr>
          <w:color w:val="002060"/>
          <w:lang w:val="ru-RU"/>
        </w:rPr>
        <w:tab/>
      </w:r>
      <w:r w:rsidR="003356A9">
        <w:rPr>
          <w:color w:val="002060"/>
          <w:lang w:val="ru-RU"/>
        </w:rPr>
        <w:t xml:space="preserve"> </w:t>
      </w:r>
      <w:proofErr w:type="gramStart"/>
      <w:r w:rsidR="00442071" w:rsidRPr="003356A9">
        <w:rPr>
          <w:color w:val="002060"/>
          <w:sz w:val="24"/>
          <w:szCs w:val="24"/>
          <w:lang w:val="ru-RU"/>
        </w:rPr>
        <w:t>Демонстрационно-выставочный комплекс  (ДВК)  Администрации Губернатора Калужской области (г. Калуга,</w:t>
      </w:r>
      <w:proofErr w:type="gramEnd"/>
    </w:p>
    <w:p w:rsidR="00442071" w:rsidRDefault="00F5452C" w:rsidP="00442071">
      <w:pPr>
        <w:rPr>
          <w:color w:val="002060"/>
          <w:sz w:val="24"/>
          <w:szCs w:val="24"/>
          <w:lang w:val="ru-RU"/>
        </w:rPr>
      </w:pPr>
      <w:r>
        <w:rPr>
          <w:color w:val="002060"/>
          <w:sz w:val="24"/>
          <w:szCs w:val="24"/>
          <w:lang w:val="ru-RU"/>
        </w:rPr>
        <w:t xml:space="preserve">                                                           </w:t>
      </w:r>
      <w:r w:rsidR="00442071" w:rsidRPr="003356A9">
        <w:rPr>
          <w:color w:val="002060"/>
          <w:sz w:val="24"/>
          <w:szCs w:val="24"/>
          <w:lang w:val="ru-RU"/>
        </w:rPr>
        <w:t xml:space="preserve"> </w:t>
      </w:r>
      <w:r>
        <w:rPr>
          <w:color w:val="002060"/>
          <w:sz w:val="24"/>
          <w:szCs w:val="24"/>
          <w:lang w:val="ru-RU"/>
        </w:rPr>
        <w:t xml:space="preserve"> </w:t>
      </w:r>
      <w:r w:rsidR="00442071" w:rsidRPr="003356A9">
        <w:rPr>
          <w:color w:val="002060"/>
          <w:sz w:val="24"/>
          <w:szCs w:val="24"/>
          <w:lang w:val="ru-RU"/>
        </w:rPr>
        <w:t>пл.</w:t>
      </w:r>
      <w:r>
        <w:rPr>
          <w:color w:val="002060"/>
          <w:sz w:val="24"/>
          <w:szCs w:val="24"/>
          <w:lang w:val="ru-RU"/>
        </w:rPr>
        <w:t xml:space="preserve"> </w:t>
      </w:r>
      <w:r w:rsidR="00442071" w:rsidRPr="003356A9">
        <w:rPr>
          <w:color w:val="002060"/>
          <w:sz w:val="24"/>
          <w:szCs w:val="24"/>
          <w:lang w:val="ru-RU"/>
        </w:rPr>
        <w:t>Старый Торг, 2</w:t>
      </w:r>
      <w:r w:rsidR="00F64885" w:rsidRPr="003356A9">
        <w:rPr>
          <w:color w:val="002060"/>
          <w:sz w:val="24"/>
          <w:szCs w:val="24"/>
          <w:lang w:val="ru-RU"/>
        </w:rPr>
        <w:t>а</w:t>
      </w:r>
      <w:r w:rsidR="00E708AE">
        <w:rPr>
          <w:color w:val="002060"/>
          <w:sz w:val="24"/>
          <w:szCs w:val="24"/>
          <w:lang w:val="ru-RU"/>
        </w:rPr>
        <w:t>)</w:t>
      </w:r>
    </w:p>
    <w:p w:rsidR="00E708AE" w:rsidRDefault="00E708AE" w:rsidP="00442071">
      <w:pPr>
        <w:rPr>
          <w:color w:val="002060"/>
          <w:sz w:val="24"/>
          <w:szCs w:val="24"/>
          <w:lang w:val="ru-RU"/>
        </w:rPr>
      </w:pPr>
    </w:p>
    <w:p w:rsidR="00E708AE" w:rsidRDefault="00E708AE" w:rsidP="00442071">
      <w:pPr>
        <w:rPr>
          <w:color w:val="002060"/>
          <w:sz w:val="24"/>
          <w:szCs w:val="24"/>
          <w:lang w:val="ru-RU"/>
        </w:rPr>
      </w:pPr>
    </w:p>
    <w:p w:rsidR="003356A9" w:rsidRPr="003356A9" w:rsidRDefault="003356A9" w:rsidP="00442071">
      <w:pPr>
        <w:rPr>
          <w:b/>
          <w:color w:val="002060"/>
          <w:sz w:val="24"/>
          <w:szCs w:val="24"/>
          <w:lang w:val="ru-RU"/>
        </w:rPr>
      </w:pPr>
    </w:p>
    <w:tbl>
      <w:tblPr>
        <w:tblStyle w:val="TableNormal"/>
        <w:tblW w:w="15593" w:type="dxa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552"/>
        <w:gridCol w:w="5528"/>
        <w:gridCol w:w="4394"/>
        <w:gridCol w:w="3119"/>
      </w:tblGrid>
      <w:tr w:rsidR="008D67B4" w:rsidRPr="00CF7CC0" w:rsidTr="00AC0BEA">
        <w:trPr>
          <w:trHeight w:hRule="exact" w:val="611"/>
        </w:trPr>
        <w:tc>
          <w:tcPr>
            <w:tcW w:w="2552" w:type="dxa"/>
          </w:tcPr>
          <w:p w:rsidR="008D67B4" w:rsidRPr="00CF7CC0" w:rsidRDefault="00E30F9E">
            <w:pPr>
              <w:pStyle w:val="TableParagraph"/>
              <w:spacing w:before="164"/>
              <w:rPr>
                <w:b/>
                <w:lang w:val="ru-RU"/>
              </w:rPr>
            </w:pPr>
            <w:r w:rsidRPr="00CF7CC0">
              <w:rPr>
                <w:b/>
                <w:color w:val="231F20"/>
                <w:lang w:val="ru-RU"/>
              </w:rPr>
              <w:t>Дата /время</w:t>
            </w:r>
          </w:p>
        </w:tc>
        <w:tc>
          <w:tcPr>
            <w:tcW w:w="5528" w:type="dxa"/>
          </w:tcPr>
          <w:p w:rsidR="008D67B4" w:rsidRPr="00CF7CC0" w:rsidRDefault="00E30F9E">
            <w:pPr>
              <w:pStyle w:val="TableParagraph"/>
              <w:spacing w:before="164"/>
              <w:ind w:left="70"/>
              <w:rPr>
                <w:b/>
                <w:lang w:val="ru-RU"/>
              </w:rPr>
            </w:pPr>
            <w:r w:rsidRPr="00CF7CC0">
              <w:rPr>
                <w:b/>
                <w:color w:val="231F20"/>
                <w:lang w:val="ru-RU"/>
              </w:rPr>
              <w:t>Наименование мероприятия</w:t>
            </w:r>
          </w:p>
        </w:tc>
        <w:tc>
          <w:tcPr>
            <w:tcW w:w="4394" w:type="dxa"/>
          </w:tcPr>
          <w:p w:rsidR="008D67B4" w:rsidRPr="00CF7CC0" w:rsidRDefault="008D67B4">
            <w:pPr>
              <w:pStyle w:val="TableParagraph"/>
              <w:spacing w:before="164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8D67B4" w:rsidRPr="00CF7CC0" w:rsidRDefault="00E30F9E">
            <w:pPr>
              <w:pStyle w:val="TableParagraph"/>
              <w:spacing w:before="164"/>
              <w:rPr>
                <w:b/>
                <w:lang w:val="ru-RU"/>
              </w:rPr>
            </w:pPr>
            <w:r w:rsidRPr="00CF7CC0">
              <w:rPr>
                <w:b/>
                <w:color w:val="231F20"/>
                <w:lang w:val="ru-RU"/>
              </w:rPr>
              <w:t>Место проведения</w:t>
            </w:r>
          </w:p>
        </w:tc>
      </w:tr>
      <w:tr w:rsidR="008D67B4" w:rsidRPr="006816B7" w:rsidTr="00AC0BEA">
        <w:trPr>
          <w:trHeight w:hRule="exact" w:val="1516"/>
        </w:trPr>
        <w:tc>
          <w:tcPr>
            <w:tcW w:w="2552" w:type="dxa"/>
          </w:tcPr>
          <w:p w:rsidR="008D67B4" w:rsidRPr="00F64885" w:rsidRDefault="00F64885">
            <w:pPr>
              <w:pStyle w:val="TableParagraph"/>
              <w:spacing w:before="13"/>
              <w:rPr>
                <w:b/>
                <w:color w:val="231F20"/>
                <w:sz w:val="24"/>
                <w:szCs w:val="24"/>
                <w:lang w:val="ru-RU"/>
              </w:rPr>
            </w:pPr>
            <w:r w:rsidRPr="00F64885">
              <w:rPr>
                <w:b/>
                <w:color w:val="231F20"/>
                <w:sz w:val="24"/>
                <w:szCs w:val="24"/>
                <w:lang w:val="ru-RU"/>
              </w:rPr>
              <w:t>27</w:t>
            </w:r>
            <w:r w:rsidR="00E30F9E" w:rsidRPr="00F64885">
              <w:rPr>
                <w:b/>
                <w:color w:val="231F20"/>
                <w:sz w:val="24"/>
                <w:szCs w:val="24"/>
                <w:lang w:val="ru-RU"/>
              </w:rPr>
              <w:t xml:space="preserve"> ноября</w:t>
            </w:r>
          </w:p>
          <w:p w:rsidR="00F64885" w:rsidRPr="00CF7CC0" w:rsidRDefault="00F64885">
            <w:pPr>
              <w:pStyle w:val="TableParagraph"/>
              <w:spacing w:before="13"/>
              <w:rPr>
                <w:b/>
                <w:lang w:val="ru-RU"/>
              </w:rPr>
            </w:pPr>
          </w:p>
          <w:p w:rsidR="008D67B4" w:rsidRPr="00CF7CC0" w:rsidRDefault="00E30F9E">
            <w:pPr>
              <w:pStyle w:val="TableParagraph"/>
              <w:spacing w:before="11"/>
              <w:rPr>
                <w:lang w:val="ru-RU"/>
              </w:rPr>
            </w:pPr>
            <w:r w:rsidRPr="00CF7CC0">
              <w:rPr>
                <w:color w:val="231F20"/>
                <w:lang w:val="ru-RU"/>
              </w:rPr>
              <w:t>8.00 – 17.00</w:t>
            </w:r>
          </w:p>
        </w:tc>
        <w:tc>
          <w:tcPr>
            <w:tcW w:w="5528" w:type="dxa"/>
          </w:tcPr>
          <w:p w:rsidR="008D67B4" w:rsidRPr="00E708AE" w:rsidRDefault="00E30F9E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>Заезд участников выставочной экспозиции</w:t>
            </w:r>
            <w:r w:rsidR="00CF7CC0" w:rsidRPr="00E708AE">
              <w:rPr>
                <w:sz w:val="24"/>
                <w:szCs w:val="24"/>
                <w:lang w:val="ru-RU"/>
              </w:rPr>
              <w:t xml:space="preserve"> </w:t>
            </w:r>
            <w:r w:rsidR="00F64885" w:rsidRPr="00E708AE">
              <w:rPr>
                <w:sz w:val="24"/>
                <w:szCs w:val="24"/>
                <w:lang w:val="ru-RU"/>
              </w:rPr>
              <w:t>«Промышленная выставка -2017»</w:t>
            </w:r>
          </w:p>
          <w:p w:rsidR="008D67B4" w:rsidRPr="00E708AE" w:rsidRDefault="008D67B4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D67B4" w:rsidRPr="00E708AE" w:rsidRDefault="00F64885" w:rsidP="005A3692">
            <w:pPr>
              <w:pStyle w:val="TableParagraph"/>
              <w:spacing w:before="17"/>
              <w:ind w:left="283"/>
              <w:rPr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 xml:space="preserve">Размещение экспозиций предприятий-участников промышленной выставки </w:t>
            </w:r>
          </w:p>
        </w:tc>
        <w:tc>
          <w:tcPr>
            <w:tcW w:w="3119" w:type="dxa"/>
          </w:tcPr>
          <w:p w:rsidR="006816B7" w:rsidRPr="00E708AE" w:rsidRDefault="00E30F9E" w:rsidP="00F64885">
            <w:pPr>
              <w:pStyle w:val="TableParagraph"/>
              <w:spacing w:before="13"/>
              <w:jc w:val="both"/>
              <w:rPr>
                <w:b/>
                <w:sz w:val="24"/>
                <w:szCs w:val="24"/>
                <w:lang w:val="ru-RU"/>
              </w:rPr>
            </w:pPr>
            <w:r w:rsidRPr="00E708AE">
              <w:rPr>
                <w:b/>
                <w:sz w:val="24"/>
                <w:szCs w:val="24"/>
                <w:lang w:val="ru-RU"/>
              </w:rPr>
              <w:t>ДВК</w:t>
            </w:r>
          </w:p>
          <w:p w:rsidR="008D67B4" w:rsidRPr="00E708AE" w:rsidRDefault="00F64885" w:rsidP="00F64885">
            <w:pPr>
              <w:pStyle w:val="TableParagraph"/>
              <w:spacing w:before="13"/>
              <w:jc w:val="both"/>
              <w:rPr>
                <w:b/>
                <w:sz w:val="24"/>
                <w:szCs w:val="24"/>
                <w:lang w:val="ru-RU"/>
              </w:rPr>
            </w:pPr>
            <w:r w:rsidRPr="00E708AE">
              <w:rPr>
                <w:b/>
                <w:sz w:val="24"/>
                <w:szCs w:val="24"/>
                <w:lang w:val="ru-RU"/>
              </w:rPr>
              <w:t>(</w:t>
            </w:r>
            <w:r w:rsidRPr="00E708AE">
              <w:rPr>
                <w:lang w:val="ru-RU"/>
              </w:rPr>
              <w:t>за</w:t>
            </w:r>
            <w:r w:rsidR="00F977E4" w:rsidRPr="00E708AE">
              <w:rPr>
                <w:lang w:val="ru-RU"/>
              </w:rPr>
              <w:t> </w:t>
            </w:r>
            <w:r w:rsidRPr="00E708AE">
              <w:rPr>
                <w:lang w:val="ru-RU"/>
              </w:rPr>
              <w:t>зданием</w:t>
            </w:r>
            <w:r w:rsidRPr="00E708A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708AE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F977E4" w:rsidRPr="00E708AE">
              <w:rPr>
                <w:sz w:val="24"/>
                <w:szCs w:val="24"/>
                <w:lang w:val="ru-RU"/>
              </w:rPr>
              <w:t xml:space="preserve">Губернатора </w:t>
            </w:r>
            <w:proofErr w:type="gramStart"/>
            <w:r w:rsidR="00F977E4" w:rsidRPr="00E708AE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E708AE">
              <w:rPr>
                <w:sz w:val="24"/>
                <w:szCs w:val="24"/>
                <w:lang w:val="ru-RU"/>
              </w:rPr>
              <w:t>)</w:t>
            </w:r>
          </w:p>
          <w:p w:rsidR="00F64885" w:rsidRPr="00E708AE" w:rsidRDefault="00E708AE" w:rsidP="006816B7">
            <w:pPr>
              <w:pStyle w:val="TableParagraph"/>
              <w:spacing w:before="13"/>
              <w:jc w:val="both"/>
              <w:rPr>
                <w:b/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>пл. Старый Торг, 2а)</w:t>
            </w:r>
          </w:p>
        </w:tc>
      </w:tr>
      <w:tr w:rsidR="00CF7CC0" w:rsidRPr="00C426F0" w:rsidTr="004075E8">
        <w:trPr>
          <w:trHeight w:hRule="exact" w:val="892"/>
        </w:trPr>
        <w:tc>
          <w:tcPr>
            <w:tcW w:w="15593" w:type="dxa"/>
            <w:gridSpan w:val="4"/>
            <w:vAlign w:val="center"/>
          </w:tcPr>
          <w:p w:rsidR="00AC0BEA" w:rsidRPr="00E708AE" w:rsidRDefault="00AC0BEA" w:rsidP="000674FD">
            <w:pPr>
              <w:pStyle w:val="TableParagraph"/>
              <w:spacing w:before="13"/>
              <w:jc w:val="center"/>
              <w:rPr>
                <w:b/>
                <w:lang w:val="ru-RU"/>
              </w:rPr>
            </w:pPr>
          </w:p>
          <w:p w:rsidR="00CF7CC0" w:rsidRDefault="000674FD" w:rsidP="0018494A">
            <w:pPr>
              <w:pStyle w:val="TableParagraph"/>
              <w:spacing w:before="13"/>
              <w:jc w:val="center"/>
              <w:rPr>
                <w:b/>
                <w:lang w:val="ru-RU"/>
              </w:rPr>
            </w:pPr>
            <w:r w:rsidRPr="00E708AE">
              <w:rPr>
                <w:b/>
                <w:lang w:val="ru-RU"/>
              </w:rPr>
              <w:t>28</w:t>
            </w:r>
            <w:r w:rsidR="00CF7CC0" w:rsidRPr="00E708AE">
              <w:rPr>
                <w:b/>
                <w:lang w:val="ru-RU"/>
              </w:rPr>
              <w:t xml:space="preserve"> НОЯБРЯ</w:t>
            </w:r>
            <w:r w:rsidRPr="00E708AE">
              <w:rPr>
                <w:b/>
                <w:lang w:val="ru-RU"/>
              </w:rPr>
              <w:t xml:space="preserve">:  </w:t>
            </w:r>
            <w:r w:rsidR="0018494A" w:rsidRPr="00E708AE">
              <w:rPr>
                <w:b/>
                <w:lang w:val="ru-RU"/>
              </w:rPr>
              <w:t>ФОРУМ ИНСТИТУТОВ РАЗВИТИЯ  ЦЕНТРАЛЬНОГО ФЕДЕРАЛЬНОГО ОКРУГА</w:t>
            </w:r>
          </w:p>
          <w:p w:rsidR="00E708AE" w:rsidRPr="00E708AE" w:rsidRDefault="00E708AE" w:rsidP="0018494A">
            <w:pPr>
              <w:pStyle w:val="TableParagraph"/>
              <w:spacing w:before="13"/>
              <w:jc w:val="center"/>
              <w:rPr>
                <w:b/>
                <w:lang w:val="ru-RU"/>
              </w:rPr>
            </w:pPr>
          </w:p>
        </w:tc>
      </w:tr>
      <w:tr w:rsidR="00CF7CC0" w:rsidRPr="00C426F0" w:rsidTr="00E708AE">
        <w:trPr>
          <w:trHeight w:hRule="exact" w:val="1522"/>
        </w:trPr>
        <w:tc>
          <w:tcPr>
            <w:tcW w:w="2552" w:type="dxa"/>
          </w:tcPr>
          <w:p w:rsidR="000674FD" w:rsidRPr="000674FD" w:rsidRDefault="000674FD" w:rsidP="00F62681">
            <w:pPr>
              <w:pStyle w:val="TableParagraph"/>
              <w:spacing w:before="13"/>
              <w:ind w:left="70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CF7CC0" w:rsidRDefault="00795D1F" w:rsidP="00795D1F">
            <w:pPr>
              <w:pStyle w:val="TableParagraph"/>
              <w:tabs>
                <w:tab w:val="left" w:pos="480"/>
              </w:tabs>
              <w:spacing w:before="13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ab/>
              <w:t xml:space="preserve">28 ноября </w:t>
            </w:r>
          </w:p>
          <w:p w:rsidR="00F62681" w:rsidRPr="005D03E8" w:rsidRDefault="005D03E8" w:rsidP="005D03E8">
            <w:pPr>
              <w:pStyle w:val="TableParagraph"/>
              <w:spacing w:before="13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="00F62681" w:rsidRPr="005D03E8">
              <w:rPr>
                <w:b/>
                <w:sz w:val="24"/>
                <w:szCs w:val="24"/>
                <w:lang w:val="ru-RU"/>
              </w:rPr>
              <w:t>9.00-9.15</w:t>
            </w:r>
          </w:p>
          <w:p w:rsidR="000C3F85" w:rsidRPr="000C3F85" w:rsidRDefault="000C3F85" w:rsidP="000C3F85">
            <w:pPr>
              <w:pStyle w:val="TableParagraph"/>
              <w:spacing w:before="13"/>
              <w:ind w:left="0"/>
              <w:rPr>
                <w:color w:val="FF0000"/>
                <w:lang w:val="ru-RU"/>
              </w:rPr>
            </w:pPr>
            <w:r w:rsidRPr="000C3F85">
              <w:rPr>
                <w:b/>
                <w:sz w:val="24"/>
                <w:szCs w:val="24"/>
                <w:lang w:val="ru-RU"/>
              </w:rPr>
              <w:t xml:space="preserve">     </w:t>
            </w:r>
            <w:r w:rsidRPr="000C3F85">
              <w:rPr>
                <w:sz w:val="24"/>
                <w:szCs w:val="24"/>
                <w:lang w:val="ru-RU"/>
              </w:rPr>
              <w:t>(время уточняется)</w:t>
            </w:r>
          </w:p>
        </w:tc>
        <w:tc>
          <w:tcPr>
            <w:tcW w:w="5528" w:type="dxa"/>
          </w:tcPr>
          <w:p w:rsidR="00CF7CC0" w:rsidRPr="00E708AE" w:rsidRDefault="00F64885" w:rsidP="00CF7CC0">
            <w:pPr>
              <w:pStyle w:val="TableParagraph"/>
              <w:spacing w:before="13"/>
              <w:ind w:left="70"/>
              <w:rPr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 xml:space="preserve">Официальное открытие выставки </w:t>
            </w:r>
            <w:r w:rsidR="000674FD" w:rsidRPr="00E708AE">
              <w:rPr>
                <w:sz w:val="24"/>
                <w:szCs w:val="24"/>
                <w:lang w:val="ru-RU"/>
              </w:rPr>
              <w:t xml:space="preserve"> (до 15</w:t>
            </w:r>
            <w:r w:rsidRPr="00E708AE">
              <w:rPr>
                <w:sz w:val="24"/>
                <w:szCs w:val="24"/>
                <w:lang w:val="ru-RU"/>
              </w:rPr>
              <w:t xml:space="preserve"> минут).</w:t>
            </w:r>
          </w:p>
          <w:p w:rsidR="00F64885" w:rsidRPr="00E708AE" w:rsidRDefault="00F64885" w:rsidP="00CF7CC0">
            <w:pPr>
              <w:pStyle w:val="TableParagraph"/>
              <w:spacing w:before="13"/>
              <w:ind w:left="70"/>
              <w:rPr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 xml:space="preserve">Выступление с приветственным словом от официальных лиц  и приглашенных </w:t>
            </w:r>
            <w:r w:rsidRPr="00E708AE">
              <w:rPr>
                <w:sz w:val="24"/>
                <w:szCs w:val="24"/>
              </w:rPr>
              <w:t>VIP</w:t>
            </w:r>
            <w:r w:rsidRPr="00E708AE">
              <w:rPr>
                <w:sz w:val="24"/>
                <w:szCs w:val="24"/>
                <w:lang w:val="ru-RU"/>
              </w:rPr>
              <w:t xml:space="preserve"> – персон.</w:t>
            </w:r>
          </w:p>
          <w:p w:rsidR="00272A56" w:rsidRPr="00E708AE" w:rsidRDefault="00272A56" w:rsidP="00CF7CC0">
            <w:pPr>
              <w:pStyle w:val="TableParagraph"/>
              <w:spacing w:before="13"/>
              <w:ind w:left="70"/>
              <w:rPr>
                <w:sz w:val="24"/>
                <w:szCs w:val="24"/>
                <w:lang w:val="ru-RU"/>
              </w:rPr>
            </w:pPr>
          </w:p>
          <w:p w:rsidR="00F64885" w:rsidRPr="00E708AE" w:rsidRDefault="00F64885" w:rsidP="00CF7CC0">
            <w:pPr>
              <w:pStyle w:val="TableParagraph"/>
              <w:spacing w:before="13"/>
              <w:ind w:left="70"/>
              <w:rPr>
                <w:sz w:val="24"/>
                <w:szCs w:val="24"/>
                <w:lang w:val="ru-RU"/>
              </w:rPr>
            </w:pPr>
          </w:p>
          <w:p w:rsidR="00F64885" w:rsidRPr="00E708AE" w:rsidRDefault="00F64885" w:rsidP="00CF7CC0">
            <w:pPr>
              <w:pStyle w:val="TableParagraph"/>
              <w:spacing w:before="13"/>
              <w:ind w:left="70"/>
              <w:rPr>
                <w:sz w:val="24"/>
                <w:szCs w:val="24"/>
                <w:lang w:val="ru-RU"/>
              </w:rPr>
            </w:pPr>
          </w:p>
          <w:p w:rsidR="00F64885" w:rsidRPr="00E708AE" w:rsidRDefault="00F64885" w:rsidP="00CF7CC0">
            <w:pPr>
              <w:pStyle w:val="TableParagraph"/>
              <w:spacing w:before="13"/>
              <w:ind w:left="70"/>
              <w:rPr>
                <w:sz w:val="24"/>
                <w:szCs w:val="24"/>
                <w:lang w:val="ru-RU"/>
              </w:rPr>
            </w:pPr>
          </w:p>
          <w:p w:rsidR="00CF7CC0" w:rsidRPr="00E708AE" w:rsidRDefault="00CF7CC0" w:rsidP="00CF7CC0">
            <w:pPr>
              <w:pStyle w:val="TableParagraph"/>
              <w:spacing w:before="17"/>
              <w:rPr>
                <w:lang w:val="ru-RU"/>
              </w:rPr>
            </w:pPr>
          </w:p>
        </w:tc>
        <w:tc>
          <w:tcPr>
            <w:tcW w:w="4394" w:type="dxa"/>
          </w:tcPr>
          <w:p w:rsidR="00F238D0" w:rsidRPr="00E708AE" w:rsidRDefault="00CF7CC0" w:rsidP="005A3692">
            <w:pPr>
              <w:pStyle w:val="1"/>
              <w:spacing w:before="0"/>
              <w:ind w:left="0" w:right="0" w:firstLine="142"/>
              <w:jc w:val="left"/>
              <w:rPr>
                <w:b w:val="0"/>
                <w:lang w:val="ru-RU"/>
              </w:rPr>
            </w:pPr>
            <w:r w:rsidRPr="00E708AE">
              <w:rPr>
                <w:b w:val="0"/>
                <w:lang w:val="ru-RU"/>
              </w:rPr>
              <w:t xml:space="preserve">Официальные лица; </w:t>
            </w:r>
          </w:p>
          <w:p w:rsidR="00F238D0" w:rsidRPr="00E708AE" w:rsidRDefault="00CF7CC0" w:rsidP="005A3692">
            <w:pPr>
              <w:pStyle w:val="1"/>
              <w:spacing w:before="0"/>
              <w:ind w:left="0" w:right="0" w:firstLine="142"/>
              <w:jc w:val="left"/>
              <w:rPr>
                <w:b w:val="0"/>
                <w:lang w:val="ru-RU"/>
              </w:rPr>
            </w:pPr>
            <w:r w:rsidRPr="00E708AE">
              <w:rPr>
                <w:b w:val="0"/>
                <w:lang w:val="ru-RU"/>
              </w:rPr>
              <w:t xml:space="preserve">Приглашенные </w:t>
            </w:r>
            <w:r w:rsidRPr="00E708AE">
              <w:rPr>
                <w:b w:val="0"/>
              </w:rPr>
              <w:t>VIP</w:t>
            </w:r>
            <w:r w:rsidRPr="00E708AE">
              <w:rPr>
                <w:b w:val="0"/>
                <w:lang w:val="ru-RU"/>
              </w:rPr>
              <w:t xml:space="preserve"> – гости; </w:t>
            </w:r>
          </w:p>
          <w:p w:rsidR="00272A56" w:rsidRPr="00E708AE" w:rsidRDefault="00272A56" w:rsidP="005A3692">
            <w:pPr>
              <w:pStyle w:val="1"/>
              <w:spacing w:before="0"/>
              <w:ind w:left="0" w:right="0" w:firstLine="142"/>
              <w:jc w:val="left"/>
              <w:rPr>
                <w:b w:val="0"/>
                <w:lang w:val="ru-RU"/>
              </w:rPr>
            </w:pPr>
            <w:r w:rsidRPr="00E708AE">
              <w:rPr>
                <w:b w:val="0"/>
                <w:lang w:val="ru-RU"/>
              </w:rPr>
              <w:t>Организаторы;</w:t>
            </w:r>
          </w:p>
          <w:p w:rsidR="00CF7CC0" w:rsidRPr="00E708AE" w:rsidRDefault="00CF7CC0" w:rsidP="005A3692">
            <w:pPr>
              <w:pStyle w:val="1"/>
              <w:spacing w:before="0"/>
              <w:ind w:left="0" w:right="0" w:firstLine="142"/>
              <w:jc w:val="left"/>
              <w:rPr>
                <w:b w:val="0"/>
                <w:lang w:val="ru-RU"/>
              </w:rPr>
            </w:pPr>
            <w:r w:rsidRPr="00E708AE">
              <w:rPr>
                <w:b w:val="0"/>
                <w:lang w:val="ru-RU"/>
              </w:rPr>
              <w:t>СМИ</w:t>
            </w:r>
            <w:r w:rsidR="00272A56" w:rsidRPr="00E708AE">
              <w:rPr>
                <w:b w:val="0"/>
                <w:lang w:val="ru-RU"/>
              </w:rPr>
              <w:t>;</w:t>
            </w:r>
          </w:p>
          <w:p w:rsidR="00272A56" w:rsidRPr="00E708AE" w:rsidRDefault="00272A56" w:rsidP="005A3692">
            <w:pPr>
              <w:pStyle w:val="1"/>
              <w:spacing w:before="0"/>
              <w:ind w:left="0" w:right="0" w:firstLine="142"/>
              <w:jc w:val="left"/>
              <w:rPr>
                <w:sz w:val="22"/>
                <w:szCs w:val="22"/>
                <w:lang w:val="ru-RU"/>
              </w:rPr>
            </w:pPr>
            <w:r w:rsidRPr="00E708AE">
              <w:rPr>
                <w:b w:val="0"/>
                <w:lang w:val="ru-RU"/>
              </w:rPr>
              <w:t>Участники форума и выставки;</w:t>
            </w:r>
          </w:p>
        </w:tc>
        <w:tc>
          <w:tcPr>
            <w:tcW w:w="3119" w:type="dxa"/>
          </w:tcPr>
          <w:p w:rsidR="00F64885" w:rsidRPr="00E708AE" w:rsidRDefault="00F64885" w:rsidP="00F64885">
            <w:pPr>
              <w:rPr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>Зона открытия на территории выставки (ДВК  Администрации Губернатора Калужской области);</w:t>
            </w:r>
          </w:p>
          <w:p w:rsidR="00CF7CC0" w:rsidRPr="00E708AE" w:rsidRDefault="00CF7CC0" w:rsidP="00A27089">
            <w:pPr>
              <w:pStyle w:val="1"/>
              <w:spacing w:before="70"/>
              <w:ind w:left="0" w:right="0"/>
              <w:jc w:val="left"/>
              <w:rPr>
                <w:lang w:val="ru-RU"/>
              </w:rPr>
            </w:pPr>
          </w:p>
        </w:tc>
      </w:tr>
      <w:tr w:rsidR="0056641D" w:rsidRPr="00C426F0" w:rsidTr="00E708AE">
        <w:trPr>
          <w:trHeight w:hRule="exact" w:val="1549"/>
        </w:trPr>
        <w:tc>
          <w:tcPr>
            <w:tcW w:w="2552" w:type="dxa"/>
          </w:tcPr>
          <w:p w:rsidR="00795D1F" w:rsidRDefault="00795D1F" w:rsidP="00795D1F">
            <w:pPr>
              <w:pStyle w:val="TableParagraph"/>
              <w:tabs>
                <w:tab w:val="left" w:pos="480"/>
              </w:tabs>
              <w:spacing w:before="13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ab/>
              <w:t xml:space="preserve">28 ноября </w:t>
            </w:r>
          </w:p>
          <w:p w:rsidR="00795D1F" w:rsidRDefault="00795D1F" w:rsidP="000C3F85">
            <w:pPr>
              <w:rPr>
                <w:b/>
                <w:color w:val="FF0000"/>
                <w:lang w:val="ru-RU"/>
              </w:rPr>
            </w:pPr>
          </w:p>
          <w:p w:rsidR="0056641D" w:rsidRPr="005D03E8" w:rsidRDefault="000C3F85" w:rsidP="000C3F85">
            <w:pPr>
              <w:rPr>
                <w:b/>
                <w:lang w:val="ru-RU"/>
              </w:rPr>
            </w:pPr>
            <w:r>
              <w:rPr>
                <w:b/>
                <w:color w:val="FF0000"/>
                <w:lang w:val="ru-RU"/>
              </w:rPr>
              <w:t xml:space="preserve">      </w:t>
            </w:r>
            <w:r w:rsidR="00F62681" w:rsidRPr="005D03E8">
              <w:rPr>
                <w:b/>
                <w:lang w:val="ru-RU"/>
              </w:rPr>
              <w:t>9.15-10.30</w:t>
            </w:r>
          </w:p>
          <w:p w:rsidR="000C3F85" w:rsidRDefault="000C3F85" w:rsidP="000C3F85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 xml:space="preserve">   </w:t>
            </w:r>
            <w:r w:rsidRPr="000C3F85">
              <w:rPr>
                <w:sz w:val="24"/>
                <w:szCs w:val="24"/>
                <w:lang w:val="ru-RU"/>
              </w:rPr>
              <w:t>(время уточняется)</w:t>
            </w:r>
          </w:p>
          <w:p w:rsidR="000C3F85" w:rsidRDefault="000C3F85" w:rsidP="00F62681">
            <w:pPr>
              <w:jc w:val="center"/>
              <w:rPr>
                <w:b/>
                <w:color w:val="FF0000"/>
                <w:lang w:val="ru-RU"/>
              </w:rPr>
            </w:pPr>
          </w:p>
          <w:p w:rsidR="000C3F85" w:rsidRPr="00F62681" w:rsidRDefault="000C3F85" w:rsidP="00F6268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:rsidR="0056641D" w:rsidRPr="00E708AE" w:rsidRDefault="0056641D" w:rsidP="000C3F85">
            <w:pPr>
              <w:rPr>
                <w:b/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 xml:space="preserve">Обход выставочной экспозиции </w:t>
            </w:r>
            <w:r w:rsidRPr="00E708AE">
              <w:rPr>
                <w:sz w:val="24"/>
                <w:szCs w:val="24"/>
              </w:rPr>
              <w:t>VIP</w:t>
            </w:r>
            <w:r w:rsidRPr="00E708AE">
              <w:rPr>
                <w:sz w:val="24"/>
                <w:szCs w:val="24"/>
                <w:lang w:val="ru-RU"/>
              </w:rPr>
              <w:t xml:space="preserve"> –делегацией, сопровождающими, СМИ</w:t>
            </w:r>
            <w:r w:rsidRPr="00E708AE">
              <w:rPr>
                <w:b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4" w:type="dxa"/>
          </w:tcPr>
          <w:p w:rsidR="0056641D" w:rsidRPr="00E708AE" w:rsidRDefault="0056641D" w:rsidP="00F238D0">
            <w:pPr>
              <w:ind w:left="282"/>
              <w:rPr>
                <w:sz w:val="24"/>
                <w:szCs w:val="24"/>
                <w:lang w:val="ru-RU"/>
              </w:rPr>
            </w:pPr>
          </w:p>
          <w:p w:rsidR="0056641D" w:rsidRDefault="000C3F85" w:rsidP="005A3692">
            <w:pPr>
              <w:ind w:left="142"/>
              <w:rPr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 xml:space="preserve">По плану обхода выставки </w:t>
            </w:r>
          </w:p>
          <w:p w:rsidR="00E708AE" w:rsidRDefault="00E708AE" w:rsidP="005A3692">
            <w:pPr>
              <w:ind w:left="142"/>
              <w:rPr>
                <w:sz w:val="24"/>
                <w:szCs w:val="24"/>
                <w:lang w:val="ru-RU"/>
              </w:rPr>
            </w:pPr>
          </w:p>
          <w:p w:rsidR="00E708AE" w:rsidRDefault="00E708AE" w:rsidP="005A3692">
            <w:pPr>
              <w:ind w:left="142"/>
              <w:rPr>
                <w:sz w:val="24"/>
                <w:szCs w:val="24"/>
                <w:lang w:val="ru-RU"/>
              </w:rPr>
            </w:pPr>
          </w:p>
          <w:p w:rsidR="00E708AE" w:rsidRPr="00E708AE" w:rsidRDefault="00E708AE" w:rsidP="005A3692">
            <w:pPr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83ECD" w:rsidRPr="00E708AE" w:rsidRDefault="0056641D" w:rsidP="00612708">
            <w:pPr>
              <w:ind w:left="141"/>
              <w:rPr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>ДВК</w:t>
            </w:r>
          </w:p>
          <w:p w:rsidR="0056641D" w:rsidRPr="00E708AE" w:rsidRDefault="00B83ECD" w:rsidP="00F238D0">
            <w:pPr>
              <w:ind w:left="141"/>
              <w:rPr>
                <w:b/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 xml:space="preserve">(за зданием </w:t>
            </w:r>
            <w:r w:rsidR="0056641D" w:rsidRPr="00E708AE">
              <w:rPr>
                <w:sz w:val="24"/>
                <w:szCs w:val="24"/>
                <w:lang w:val="ru-RU"/>
              </w:rPr>
              <w:t xml:space="preserve">  Администрации Губернатора Калужской области</w:t>
            </w:r>
            <w:r w:rsidRPr="00E708AE">
              <w:rPr>
                <w:sz w:val="24"/>
                <w:szCs w:val="24"/>
                <w:lang w:val="ru-RU"/>
              </w:rPr>
              <w:t>)</w:t>
            </w:r>
          </w:p>
        </w:tc>
      </w:tr>
      <w:tr w:rsidR="00CF7CC0" w:rsidRPr="00C426F0" w:rsidTr="006816B7">
        <w:trPr>
          <w:trHeight w:hRule="exact" w:val="5124"/>
        </w:trPr>
        <w:tc>
          <w:tcPr>
            <w:tcW w:w="2552" w:type="dxa"/>
          </w:tcPr>
          <w:p w:rsidR="00F62681" w:rsidRDefault="00FA2C35">
            <w:pPr>
              <w:pStyle w:val="TableParagraph"/>
              <w:spacing w:before="13"/>
              <w:rPr>
                <w:b/>
                <w:color w:val="231F20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lastRenderedPageBreak/>
              <w:t xml:space="preserve">      </w:t>
            </w:r>
            <w:r>
              <w:rPr>
                <w:b/>
                <w:color w:val="231F20"/>
                <w:lang w:val="ru-RU"/>
              </w:rPr>
              <w:t xml:space="preserve"> </w:t>
            </w:r>
          </w:p>
          <w:p w:rsidR="00795D1F" w:rsidRDefault="00FA2C35" w:rsidP="00795D1F">
            <w:pPr>
              <w:pStyle w:val="TableParagraph"/>
              <w:tabs>
                <w:tab w:val="left" w:pos="480"/>
              </w:tabs>
              <w:spacing w:before="13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  <w:r w:rsidRPr="00FA2C35">
              <w:rPr>
                <w:b/>
                <w:color w:val="231F20"/>
                <w:lang w:val="ru-RU"/>
              </w:rPr>
              <w:t xml:space="preserve">  </w:t>
            </w:r>
            <w:r w:rsidR="00795D1F">
              <w:rPr>
                <w:b/>
                <w:color w:val="231F20"/>
                <w:sz w:val="24"/>
                <w:szCs w:val="24"/>
                <w:lang w:val="ru-RU"/>
              </w:rPr>
              <w:tab/>
              <w:t xml:space="preserve">28 ноября </w:t>
            </w:r>
          </w:p>
          <w:p w:rsidR="00795D1F" w:rsidRDefault="00795D1F" w:rsidP="00795D1F">
            <w:pPr>
              <w:pStyle w:val="TableParagraph"/>
              <w:tabs>
                <w:tab w:val="left" w:pos="480"/>
              </w:tabs>
              <w:spacing w:before="13"/>
              <w:ind w:left="0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FA2C35" w:rsidRPr="00FA2C35" w:rsidRDefault="00FA2C35">
            <w:pPr>
              <w:pStyle w:val="TableParagraph"/>
              <w:spacing w:before="13"/>
              <w:rPr>
                <w:b/>
                <w:color w:val="231F20"/>
                <w:lang w:val="ru-RU"/>
              </w:rPr>
            </w:pPr>
            <w:r w:rsidRPr="00FA2C35">
              <w:rPr>
                <w:b/>
                <w:color w:val="231F20"/>
                <w:lang w:val="ru-RU"/>
              </w:rPr>
              <w:t>Время уточняется</w:t>
            </w:r>
          </w:p>
        </w:tc>
        <w:tc>
          <w:tcPr>
            <w:tcW w:w="5528" w:type="dxa"/>
          </w:tcPr>
          <w:p w:rsidR="00171AD0" w:rsidRPr="006816B7" w:rsidRDefault="00CF7CC0" w:rsidP="00F238D0">
            <w:pPr>
              <w:ind w:left="284"/>
              <w:rPr>
                <w:b/>
                <w:lang w:val="ru-RU"/>
              </w:rPr>
            </w:pPr>
            <w:r w:rsidRPr="006816B7">
              <w:rPr>
                <w:b/>
                <w:lang w:val="ru-RU"/>
              </w:rPr>
              <w:t>Пленарное заседание</w:t>
            </w:r>
            <w:r w:rsidR="00171AD0" w:rsidRPr="006816B7">
              <w:rPr>
                <w:b/>
                <w:lang w:val="ru-RU"/>
              </w:rPr>
              <w:t xml:space="preserve">: </w:t>
            </w:r>
          </w:p>
          <w:p w:rsidR="007F7707" w:rsidRPr="006816B7" w:rsidRDefault="007F7707" w:rsidP="00F238D0">
            <w:pPr>
              <w:ind w:left="284"/>
              <w:rPr>
                <w:b/>
                <w:lang w:val="ru-RU"/>
              </w:rPr>
            </w:pPr>
            <w:r w:rsidRPr="006816B7">
              <w:rPr>
                <w:b/>
                <w:lang w:val="ru-RU"/>
              </w:rPr>
              <w:t xml:space="preserve"> </w:t>
            </w:r>
          </w:p>
          <w:p w:rsidR="00CF7CC0" w:rsidRPr="006816B7" w:rsidRDefault="00171AD0" w:rsidP="005A3692">
            <w:pPr>
              <w:ind w:left="141" w:right="283"/>
              <w:jc w:val="both"/>
              <w:rPr>
                <w:lang w:val="ru-RU"/>
              </w:rPr>
            </w:pPr>
            <w:r w:rsidRPr="006816B7">
              <w:rPr>
                <w:lang w:val="ru-RU"/>
              </w:rPr>
              <w:t xml:space="preserve">Формула </w:t>
            </w:r>
            <w:r w:rsidR="007F7707" w:rsidRPr="006816B7">
              <w:rPr>
                <w:lang w:val="ru-RU"/>
              </w:rPr>
              <w:t xml:space="preserve"> </w:t>
            </w:r>
            <w:r w:rsidRPr="006816B7">
              <w:rPr>
                <w:lang w:val="ru-RU"/>
              </w:rPr>
              <w:t>регионального развития:</w:t>
            </w:r>
            <w:r w:rsidR="00CF7CC0" w:rsidRPr="006816B7">
              <w:rPr>
                <w:lang w:val="ru-RU"/>
              </w:rPr>
              <w:t xml:space="preserve"> </w:t>
            </w:r>
          </w:p>
          <w:p w:rsidR="00B83ECD" w:rsidRPr="006816B7" w:rsidRDefault="00171AD0" w:rsidP="005A3692">
            <w:pPr>
              <w:ind w:left="141" w:right="283"/>
              <w:jc w:val="both"/>
              <w:rPr>
                <w:lang w:val="ru-RU"/>
              </w:rPr>
            </w:pPr>
            <w:r w:rsidRPr="006816B7">
              <w:rPr>
                <w:lang w:val="ru-RU"/>
              </w:rPr>
              <w:t xml:space="preserve">Промышленная политика + </w:t>
            </w:r>
            <w:r w:rsidR="00332FC4" w:rsidRPr="006816B7">
              <w:rPr>
                <w:lang w:val="ru-RU"/>
              </w:rPr>
              <w:t>Инновационные экосистемы и технологические приоритеты</w:t>
            </w:r>
            <w:r w:rsidRPr="006816B7">
              <w:rPr>
                <w:lang w:val="ru-RU"/>
              </w:rPr>
              <w:t xml:space="preserve"> + возможности институтов развития для промышленного сектора</w:t>
            </w:r>
            <w:r w:rsidR="00332FC4" w:rsidRPr="006816B7">
              <w:rPr>
                <w:lang w:val="ru-RU"/>
              </w:rPr>
              <w:t xml:space="preserve"> </w:t>
            </w:r>
          </w:p>
          <w:p w:rsidR="005629FC" w:rsidRPr="006816B7" w:rsidRDefault="003356A9" w:rsidP="00A5777C">
            <w:pPr>
              <w:pStyle w:val="a4"/>
              <w:widowControl/>
              <w:ind w:left="284"/>
              <w:contextualSpacing/>
              <w:rPr>
                <w:b/>
                <w:lang w:val="ru-RU" w:eastAsia="ru-RU"/>
              </w:rPr>
            </w:pPr>
            <w:r w:rsidRPr="006816B7">
              <w:rPr>
                <w:lang w:val="ru-RU" w:eastAsia="ru-RU"/>
              </w:rPr>
              <w:t xml:space="preserve"> </w:t>
            </w:r>
          </w:p>
        </w:tc>
        <w:tc>
          <w:tcPr>
            <w:tcW w:w="4394" w:type="dxa"/>
          </w:tcPr>
          <w:p w:rsidR="007F7707" w:rsidRPr="006816B7" w:rsidRDefault="007F7707" w:rsidP="004075E8">
            <w:pPr>
              <w:pStyle w:val="a4"/>
              <w:widowControl/>
              <w:ind w:left="142"/>
              <w:contextualSpacing/>
              <w:jc w:val="both"/>
              <w:rPr>
                <w:b/>
                <w:lang w:val="ru-RU" w:eastAsia="ru-RU"/>
              </w:rPr>
            </w:pPr>
            <w:r w:rsidRPr="006816B7">
              <w:rPr>
                <w:b/>
                <w:lang w:val="ru-RU" w:eastAsia="ru-RU"/>
              </w:rPr>
              <w:t>Целевая аудитория участников:</w:t>
            </w:r>
          </w:p>
          <w:p w:rsidR="00FA2C35" w:rsidRPr="006816B7" w:rsidRDefault="004075E8" w:rsidP="004075E8">
            <w:pPr>
              <w:pStyle w:val="a4"/>
              <w:widowControl/>
              <w:ind w:left="142"/>
              <w:contextualSpacing/>
              <w:jc w:val="both"/>
              <w:rPr>
                <w:lang w:val="ru-RU" w:eastAsia="ru-RU"/>
              </w:rPr>
            </w:pPr>
            <w:r w:rsidRPr="006816B7">
              <w:rPr>
                <w:lang w:val="ru-RU" w:eastAsia="ru-RU"/>
              </w:rPr>
              <w:t>Приглашенные спи</w:t>
            </w:r>
            <w:r w:rsidR="00FA2C35" w:rsidRPr="006816B7">
              <w:rPr>
                <w:lang w:val="ru-RU" w:eastAsia="ru-RU"/>
              </w:rPr>
              <w:t>керы;</w:t>
            </w:r>
          </w:p>
          <w:p w:rsidR="00FA2C35" w:rsidRPr="006816B7" w:rsidRDefault="00FA2C35" w:rsidP="004075E8">
            <w:pPr>
              <w:pStyle w:val="a4"/>
              <w:widowControl/>
              <w:ind w:left="142"/>
              <w:contextualSpacing/>
              <w:jc w:val="both"/>
              <w:rPr>
                <w:lang w:val="ru-RU" w:eastAsia="ru-RU"/>
              </w:rPr>
            </w:pPr>
            <w:r w:rsidRPr="006816B7">
              <w:rPr>
                <w:lang w:val="ru-RU" w:eastAsia="ru-RU"/>
              </w:rPr>
              <w:t>Представители организаций-партнеров;</w:t>
            </w:r>
          </w:p>
          <w:p w:rsidR="00FA2C35" w:rsidRPr="006816B7" w:rsidRDefault="00FA2C35" w:rsidP="004075E8">
            <w:pPr>
              <w:pStyle w:val="a4"/>
              <w:widowControl/>
              <w:ind w:left="142"/>
              <w:contextualSpacing/>
              <w:jc w:val="both"/>
              <w:rPr>
                <w:lang w:val="ru-RU" w:eastAsia="ru-RU"/>
              </w:rPr>
            </w:pPr>
            <w:r w:rsidRPr="006816B7">
              <w:rPr>
                <w:lang w:val="ru-RU" w:eastAsia="ru-RU"/>
              </w:rPr>
              <w:t>Руководители/представители федеральных институтов развития;</w:t>
            </w:r>
          </w:p>
          <w:p w:rsidR="00FA2C35" w:rsidRPr="006816B7" w:rsidRDefault="00FA2C35" w:rsidP="004075E8">
            <w:pPr>
              <w:pStyle w:val="a4"/>
              <w:widowControl/>
              <w:ind w:left="142"/>
              <w:contextualSpacing/>
              <w:jc w:val="both"/>
              <w:rPr>
                <w:lang w:val="ru-RU" w:eastAsia="ru-RU"/>
              </w:rPr>
            </w:pPr>
            <w:r w:rsidRPr="006816B7">
              <w:rPr>
                <w:lang w:val="ru-RU" w:eastAsia="ru-RU"/>
              </w:rPr>
              <w:t>Эксперты;</w:t>
            </w:r>
          </w:p>
          <w:p w:rsidR="007F7707" w:rsidRPr="006816B7" w:rsidRDefault="007F7707" w:rsidP="004075E8">
            <w:pPr>
              <w:pStyle w:val="a4"/>
              <w:widowControl/>
              <w:ind w:left="142"/>
              <w:contextualSpacing/>
              <w:jc w:val="both"/>
              <w:rPr>
                <w:lang w:val="ru-RU" w:eastAsia="ru-RU"/>
              </w:rPr>
            </w:pPr>
            <w:r w:rsidRPr="006816B7">
              <w:rPr>
                <w:lang w:val="ru-RU" w:eastAsia="ru-RU"/>
              </w:rPr>
              <w:t xml:space="preserve">Руководители/представители </w:t>
            </w:r>
            <w:r w:rsidR="00FA2C35" w:rsidRPr="006816B7">
              <w:rPr>
                <w:lang w:val="ru-RU" w:eastAsia="ru-RU"/>
              </w:rPr>
              <w:t>промышленных предприятий</w:t>
            </w:r>
            <w:r w:rsidRPr="006816B7">
              <w:rPr>
                <w:lang w:val="ru-RU" w:eastAsia="ru-RU"/>
              </w:rPr>
              <w:t xml:space="preserve">, субъектов малого и среднего предпринимательства </w:t>
            </w:r>
            <w:r w:rsidR="00FA2C35" w:rsidRPr="006816B7">
              <w:rPr>
                <w:lang w:val="ru-RU" w:eastAsia="ru-RU"/>
              </w:rPr>
              <w:t xml:space="preserve"> калужского региона;</w:t>
            </w:r>
          </w:p>
          <w:p w:rsidR="00FA2C35" w:rsidRPr="006816B7" w:rsidRDefault="007F7707" w:rsidP="004075E8">
            <w:pPr>
              <w:pStyle w:val="a4"/>
              <w:widowControl/>
              <w:ind w:left="142"/>
              <w:contextualSpacing/>
              <w:jc w:val="both"/>
              <w:rPr>
                <w:b/>
                <w:lang w:val="ru-RU" w:eastAsia="ru-RU"/>
              </w:rPr>
            </w:pPr>
            <w:r w:rsidRPr="006816B7">
              <w:rPr>
                <w:lang w:val="ru-RU" w:eastAsia="ru-RU"/>
              </w:rPr>
              <w:t>Руководители/представители</w:t>
            </w:r>
            <w:r w:rsidRPr="006816B7">
              <w:rPr>
                <w:b/>
                <w:lang w:val="ru-RU" w:eastAsia="ru-RU"/>
              </w:rPr>
              <w:t xml:space="preserve"> </w:t>
            </w:r>
            <w:r w:rsidRPr="006816B7">
              <w:rPr>
                <w:lang w:val="ru-RU" w:eastAsia="ru-RU"/>
              </w:rPr>
              <w:t>предприятий-резидентов индустриальных парков</w:t>
            </w:r>
            <w:r w:rsidR="00FA2C35" w:rsidRPr="006816B7">
              <w:rPr>
                <w:b/>
                <w:lang w:val="ru-RU" w:eastAsia="ru-RU"/>
              </w:rPr>
              <w:t xml:space="preserve">, </w:t>
            </w:r>
          </w:p>
          <w:p w:rsidR="007F7707" w:rsidRPr="006816B7" w:rsidRDefault="007F7707" w:rsidP="004075E8">
            <w:pPr>
              <w:pStyle w:val="a4"/>
              <w:widowControl/>
              <w:ind w:left="142"/>
              <w:contextualSpacing/>
              <w:jc w:val="both"/>
              <w:rPr>
                <w:lang w:val="ru-RU" w:eastAsia="ru-RU"/>
              </w:rPr>
            </w:pPr>
            <w:r w:rsidRPr="006816B7">
              <w:rPr>
                <w:lang w:val="ru-RU" w:eastAsia="ru-RU"/>
              </w:rPr>
              <w:t>ОЭЗ</w:t>
            </w:r>
            <w:r w:rsidR="00FA2C35" w:rsidRPr="006816B7">
              <w:rPr>
                <w:lang w:val="ru-RU" w:eastAsia="ru-RU"/>
              </w:rPr>
              <w:t>;</w:t>
            </w:r>
          </w:p>
          <w:p w:rsidR="007F7707" w:rsidRPr="006816B7" w:rsidRDefault="007F7707" w:rsidP="004075E8">
            <w:pPr>
              <w:pStyle w:val="a4"/>
              <w:widowControl/>
              <w:ind w:left="142"/>
              <w:contextualSpacing/>
              <w:jc w:val="both"/>
              <w:rPr>
                <w:lang w:val="ru-RU" w:eastAsia="ru-RU"/>
              </w:rPr>
            </w:pPr>
            <w:r w:rsidRPr="006816B7">
              <w:rPr>
                <w:lang w:val="ru-RU" w:eastAsia="ru-RU"/>
              </w:rPr>
              <w:t>Представители органов исполнительной власти регионов ЦФО</w:t>
            </w:r>
            <w:r w:rsidR="00FA2C35" w:rsidRPr="006816B7">
              <w:rPr>
                <w:lang w:val="ru-RU" w:eastAsia="ru-RU"/>
              </w:rPr>
              <w:t>;</w:t>
            </w:r>
          </w:p>
          <w:p w:rsidR="007F7707" w:rsidRPr="006816B7" w:rsidRDefault="007F7707" w:rsidP="004075E8">
            <w:pPr>
              <w:pStyle w:val="a4"/>
              <w:widowControl/>
              <w:ind w:left="142"/>
              <w:contextualSpacing/>
              <w:jc w:val="both"/>
              <w:rPr>
                <w:lang w:val="ru-RU" w:eastAsia="ru-RU"/>
              </w:rPr>
            </w:pPr>
            <w:r w:rsidRPr="006816B7">
              <w:rPr>
                <w:lang w:val="ru-RU" w:eastAsia="ru-RU"/>
              </w:rPr>
              <w:t>Бизнес</w:t>
            </w:r>
            <w:r w:rsidR="00FA2C35" w:rsidRPr="006816B7">
              <w:rPr>
                <w:lang w:val="ru-RU" w:eastAsia="ru-RU"/>
              </w:rPr>
              <w:t xml:space="preserve"> </w:t>
            </w:r>
            <w:r w:rsidRPr="006816B7">
              <w:rPr>
                <w:lang w:val="ru-RU" w:eastAsia="ru-RU"/>
              </w:rPr>
              <w:t>-</w:t>
            </w:r>
            <w:r w:rsidR="00FA2C35" w:rsidRPr="006816B7">
              <w:rPr>
                <w:lang w:val="ru-RU" w:eastAsia="ru-RU"/>
              </w:rPr>
              <w:t xml:space="preserve"> </w:t>
            </w:r>
            <w:r w:rsidRPr="006816B7">
              <w:rPr>
                <w:lang w:val="ru-RU" w:eastAsia="ru-RU"/>
              </w:rPr>
              <w:t>делегации регионов РФ</w:t>
            </w:r>
            <w:r w:rsidR="00FA2C35" w:rsidRPr="006816B7">
              <w:rPr>
                <w:lang w:val="ru-RU" w:eastAsia="ru-RU"/>
              </w:rPr>
              <w:t>;</w:t>
            </w:r>
          </w:p>
          <w:p w:rsidR="007F7707" w:rsidRPr="006816B7" w:rsidRDefault="007F7707" w:rsidP="004075E8">
            <w:pPr>
              <w:pStyle w:val="a4"/>
              <w:widowControl/>
              <w:ind w:left="142"/>
              <w:contextualSpacing/>
              <w:jc w:val="both"/>
              <w:rPr>
                <w:lang w:val="ru-RU" w:eastAsia="ru-RU"/>
              </w:rPr>
            </w:pPr>
            <w:r w:rsidRPr="006816B7">
              <w:rPr>
                <w:lang w:val="ru-RU" w:eastAsia="ru-RU"/>
              </w:rPr>
              <w:t>Руководители/представители организаций инфраструктуры и институтов развития регионов ЦФО</w:t>
            </w:r>
          </w:p>
          <w:p w:rsidR="00CF7CC0" w:rsidRPr="006816B7" w:rsidRDefault="007F7707" w:rsidP="004075E8">
            <w:pPr>
              <w:ind w:left="142"/>
              <w:jc w:val="both"/>
              <w:rPr>
                <w:lang w:val="ru-RU"/>
              </w:rPr>
            </w:pPr>
            <w:r w:rsidRPr="006816B7">
              <w:rPr>
                <w:lang w:val="ru-RU" w:eastAsia="ru-RU"/>
              </w:rPr>
              <w:t>Представители территориальных  ТПП</w:t>
            </w:r>
            <w:r w:rsidR="006816B7" w:rsidRPr="006816B7">
              <w:rPr>
                <w:lang w:val="ru-RU" w:eastAsia="ru-RU"/>
              </w:rPr>
              <w:t>.</w:t>
            </w:r>
          </w:p>
        </w:tc>
        <w:tc>
          <w:tcPr>
            <w:tcW w:w="3119" w:type="dxa"/>
          </w:tcPr>
          <w:p w:rsidR="00B83ECD" w:rsidRPr="00FA2C35" w:rsidRDefault="00FA2C35" w:rsidP="00F238D0">
            <w:pPr>
              <w:ind w:left="141"/>
              <w:rPr>
                <w:sz w:val="24"/>
                <w:szCs w:val="24"/>
                <w:lang w:val="ru-RU"/>
              </w:rPr>
            </w:pPr>
            <w:r w:rsidRPr="00FA2C35">
              <w:rPr>
                <w:sz w:val="24"/>
                <w:szCs w:val="24"/>
                <w:lang w:val="ru-RU"/>
              </w:rPr>
              <w:t xml:space="preserve">Здание </w:t>
            </w:r>
          </w:p>
          <w:p w:rsidR="00CF7CC0" w:rsidRPr="00FA2C35" w:rsidRDefault="00FA2C35" w:rsidP="00F238D0">
            <w:pPr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Администрации</w:t>
            </w:r>
            <w:r w:rsidR="00CF7CC0" w:rsidRPr="00FA2C35">
              <w:rPr>
                <w:sz w:val="24"/>
                <w:szCs w:val="24"/>
                <w:lang w:val="ru-RU"/>
              </w:rPr>
              <w:t xml:space="preserve"> Губернатора Калужской области </w:t>
            </w:r>
          </w:p>
          <w:p w:rsidR="00CF7CC0" w:rsidRPr="00E47D7E" w:rsidRDefault="00FA2C35" w:rsidP="00FA2C35">
            <w:pPr>
              <w:ind w:left="141"/>
              <w:rPr>
                <w:lang w:val="ru-RU"/>
              </w:rPr>
            </w:pPr>
            <w:r>
              <w:rPr>
                <w:lang w:val="ru-RU"/>
              </w:rPr>
              <w:t xml:space="preserve"> (Калуга, Старый торг, 2)</w:t>
            </w:r>
          </w:p>
        </w:tc>
      </w:tr>
      <w:tr w:rsidR="00CF7CC0" w:rsidRPr="00C426F0" w:rsidTr="00A86920">
        <w:trPr>
          <w:trHeight w:hRule="exact" w:val="5664"/>
        </w:trPr>
        <w:tc>
          <w:tcPr>
            <w:tcW w:w="2552" w:type="dxa"/>
          </w:tcPr>
          <w:p w:rsidR="006816B7" w:rsidRDefault="006816B7" w:rsidP="006816B7">
            <w:pPr>
              <w:pStyle w:val="TableParagraph"/>
              <w:tabs>
                <w:tab w:val="left" w:pos="480"/>
              </w:tabs>
              <w:spacing w:before="13"/>
              <w:ind w:left="0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lastRenderedPageBreak/>
              <w:t>28 ноября</w:t>
            </w:r>
          </w:p>
          <w:p w:rsidR="00CA5091" w:rsidRPr="00CA5091" w:rsidRDefault="00CA5091" w:rsidP="004A6D61">
            <w:pPr>
              <w:pStyle w:val="TableParagraph"/>
              <w:spacing w:before="13"/>
              <w:rPr>
                <w:b/>
                <w:lang w:val="ru-RU"/>
              </w:rPr>
            </w:pPr>
          </w:p>
          <w:p w:rsidR="00C656B3" w:rsidRDefault="00C656B3" w:rsidP="00C656B3">
            <w:pPr>
              <w:ind w:firstLine="720"/>
              <w:rPr>
                <w:lang w:val="ru-RU"/>
              </w:rPr>
            </w:pPr>
            <w:r w:rsidRPr="00C44A3A">
              <w:rPr>
                <w:lang w:val="ru-RU"/>
              </w:rPr>
              <w:t>14.00-1</w:t>
            </w:r>
            <w:r>
              <w:rPr>
                <w:lang w:val="ru-RU"/>
              </w:rPr>
              <w:t>7</w:t>
            </w:r>
            <w:r w:rsidRPr="00C44A3A">
              <w:rPr>
                <w:lang w:val="ru-RU"/>
              </w:rPr>
              <w:t>.00</w:t>
            </w:r>
          </w:p>
          <w:p w:rsidR="00CF7CC0" w:rsidRPr="008752DB" w:rsidRDefault="00C656B3" w:rsidP="00C656B3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(время и продолжительность уточняется)</w:t>
            </w:r>
          </w:p>
        </w:tc>
        <w:tc>
          <w:tcPr>
            <w:tcW w:w="5528" w:type="dxa"/>
          </w:tcPr>
          <w:p w:rsidR="004648D1" w:rsidRPr="00F660EE" w:rsidRDefault="00FA2C35" w:rsidP="00F660EE">
            <w:pPr>
              <w:pStyle w:val="TableParagraph"/>
              <w:ind w:right="207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*</w:t>
            </w:r>
            <w:r w:rsidR="00CA5091" w:rsidRPr="00F660EE">
              <w:rPr>
                <w:b/>
                <w:lang w:val="ru-RU"/>
              </w:rPr>
              <w:t>Секции/круглые столы</w:t>
            </w:r>
            <w:r w:rsidR="00AC0BEA">
              <w:rPr>
                <w:b/>
                <w:lang w:val="ru-RU"/>
              </w:rPr>
              <w:t xml:space="preserve">  (проектный вариант)</w:t>
            </w:r>
          </w:p>
          <w:p w:rsidR="004648D1" w:rsidRPr="00A86920" w:rsidRDefault="004648D1" w:rsidP="00987DA1">
            <w:pPr>
              <w:pStyle w:val="TableParagraph"/>
              <w:ind w:right="207"/>
              <w:rPr>
                <w:sz w:val="16"/>
                <w:szCs w:val="16"/>
                <w:lang w:val="ru-RU"/>
              </w:rPr>
            </w:pPr>
          </w:p>
          <w:p w:rsidR="004648D1" w:rsidRDefault="00FA2C35" w:rsidP="00FA2C35">
            <w:pPr>
              <w:pStyle w:val="TableParagraph"/>
              <w:ind w:right="207"/>
              <w:rPr>
                <w:b/>
                <w:lang w:val="ru-RU"/>
              </w:rPr>
            </w:pPr>
            <w:r>
              <w:rPr>
                <w:lang w:val="ru-RU"/>
              </w:rPr>
              <w:t xml:space="preserve">* </w:t>
            </w:r>
            <w:r w:rsidRPr="00FA2C35">
              <w:rPr>
                <w:lang w:val="ru-RU"/>
              </w:rPr>
              <w:t>Фонд Развития Промышленности</w:t>
            </w:r>
            <w:r w:rsidR="004648D1" w:rsidRPr="004648D1">
              <w:rPr>
                <w:b/>
                <w:lang w:val="ru-RU"/>
              </w:rPr>
              <w:t>: финансирование проектов промышленных компаний (кейсы и практики)</w:t>
            </w:r>
          </w:p>
          <w:p w:rsidR="00E708AE" w:rsidRPr="00A86920" w:rsidRDefault="00E708AE" w:rsidP="00FA2C35">
            <w:pPr>
              <w:pStyle w:val="TableParagraph"/>
              <w:ind w:right="207"/>
              <w:rPr>
                <w:b/>
                <w:sz w:val="16"/>
                <w:szCs w:val="16"/>
                <w:lang w:val="ru-RU"/>
              </w:rPr>
            </w:pPr>
          </w:p>
          <w:p w:rsidR="004648D1" w:rsidRPr="004648D1" w:rsidRDefault="00FA2C35" w:rsidP="00FA2C35">
            <w:pPr>
              <w:pStyle w:val="TableParagraph"/>
              <w:ind w:right="207"/>
              <w:rPr>
                <w:lang w:val="ru-RU"/>
              </w:rPr>
            </w:pPr>
            <w:r>
              <w:rPr>
                <w:b/>
                <w:lang w:val="ru-RU"/>
              </w:rPr>
              <w:t xml:space="preserve">* </w:t>
            </w:r>
            <w:r w:rsidR="004648D1" w:rsidRPr="00FA2C35">
              <w:rPr>
                <w:lang w:val="ru-RU"/>
              </w:rPr>
              <w:t>Российский экспортный центр</w:t>
            </w:r>
            <w:r w:rsidR="004648D1" w:rsidRPr="004648D1">
              <w:rPr>
                <w:b/>
                <w:lang w:val="ru-RU"/>
              </w:rPr>
              <w:t>: поддержк</w:t>
            </w:r>
            <w:r w:rsidR="004648D1">
              <w:rPr>
                <w:b/>
                <w:lang w:val="ru-RU"/>
              </w:rPr>
              <w:t>а экспорта российских компаний»</w:t>
            </w:r>
          </w:p>
          <w:p w:rsidR="004648D1" w:rsidRPr="004648D1" w:rsidRDefault="004648D1" w:rsidP="00795D1F">
            <w:pPr>
              <w:pStyle w:val="TableParagraph"/>
              <w:ind w:left="141" w:right="207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</w:t>
            </w:r>
            <w:r w:rsidR="00FA2C35">
              <w:rPr>
                <w:b/>
                <w:lang w:val="ru-RU"/>
              </w:rPr>
              <w:t xml:space="preserve">                             * Федеральная </w:t>
            </w:r>
            <w:r w:rsidRPr="004648D1">
              <w:rPr>
                <w:b/>
                <w:sz w:val="24"/>
                <w:szCs w:val="24"/>
                <w:lang w:val="ru-RU"/>
              </w:rPr>
              <w:t xml:space="preserve">Корпорация </w:t>
            </w:r>
            <w:r w:rsidR="00795D1F">
              <w:rPr>
                <w:b/>
                <w:sz w:val="24"/>
                <w:szCs w:val="24"/>
                <w:lang w:val="ru-RU"/>
              </w:rPr>
              <w:t xml:space="preserve">развития </w:t>
            </w:r>
            <w:r w:rsidRPr="004648D1">
              <w:rPr>
                <w:b/>
                <w:sz w:val="24"/>
                <w:szCs w:val="24"/>
                <w:lang w:val="ru-RU"/>
              </w:rPr>
              <w:t xml:space="preserve">МСП: стратегии и инструменты поддержки предприятий малого </w:t>
            </w:r>
            <w:r>
              <w:rPr>
                <w:b/>
                <w:sz w:val="24"/>
                <w:szCs w:val="24"/>
                <w:lang w:val="ru-RU"/>
              </w:rPr>
              <w:t>и среднего предпринимательства</w:t>
            </w:r>
          </w:p>
          <w:p w:rsidR="004648D1" w:rsidRPr="00A86920" w:rsidRDefault="004648D1" w:rsidP="00987DA1">
            <w:pPr>
              <w:pStyle w:val="TableParagraph"/>
              <w:ind w:right="207"/>
              <w:rPr>
                <w:sz w:val="16"/>
                <w:szCs w:val="16"/>
                <w:lang w:val="ru-RU"/>
              </w:rPr>
            </w:pPr>
          </w:p>
          <w:p w:rsidR="00524442" w:rsidRDefault="00524442" w:rsidP="00A86920">
            <w:pPr>
              <w:pStyle w:val="TableParagraph"/>
              <w:numPr>
                <w:ilvl w:val="0"/>
                <w:numId w:val="14"/>
              </w:numPr>
              <w:ind w:left="283" w:right="207" w:hanging="142"/>
              <w:rPr>
                <w:lang w:val="ru-RU"/>
              </w:rPr>
            </w:pPr>
            <w:r>
              <w:rPr>
                <w:lang w:val="ru-RU"/>
              </w:rPr>
              <w:t>Разбор</w:t>
            </w:r>
            <w:r w:rsidR="00CA5091">
              <w:rPr>
                <w:lang w:val="ru-RU"/>
              </w:rPr>
              <w:t xml:space="preserve"> практических кейсов (предоставляются  компаниями предварительно), </w:t>
            </w:r>
          </w:p>
          <w:p w:rsidR="00612708" w:rsidRDefault="00CA5091" w:rsidP="00A86920">
            <w:pPr>
              <w:pStyle w:val="TableParagraph"/>
              <w:numPr>
                <w:ilvl w:val="0"/>
                <w:numId w:val="14"/>
              </w:numPr>
              <w:ind w:left="283" w:right="207" w:hanging="142"/>
              <w:rPr>
                <w:lang w:val="ru-RU"/>
              </w:rPr>
            </w:pPr>
            <w:r>
              <w:rPr>
                <w:lang w:val="ru-RU"/>
              </w:rPr>
              <w:t xml:space="preserve">обзор лучших практик практической реализации проектов с использованием </w:t>
            </w:r>
          </w:p>
          <w:p w:rsidR="00524442" w:rsidRDefault="00CA5091" w:rsidP="00A86920">
            <w:pPr>
              <w:pStyle w:val="TableParagraph"/>
              <w:numPr>
                <w:ilvl w:val="0"/>
                <w:numId w:val="14"/>
              </w:numPr>
              <w:ind w:left="283" w:right="207" w:hanging="142"/>
              <w:rPr>
                <w:lang w:val="ru-RU"/>
              </w:rPr>
            </w:pPr>
            <w:r>
              <w:rPr>
                <w:lang w:val="ru-RU"/>
              </w:rPr>
              <w:t xml:space="preserve">инструментов и мер поддержки институтов развития, </w:t>
            </w:r>
          </w:p>
          <w:p w:rsidR="00524442" w:rsidRPr="00CF7CC0" w:rsidRDefault="00CA5091" w:rsidP="00A86920">
            <w:pPr>
              <w:pStyle w:val="TableParagraph"/>
              <w:numPr>
                <w:ilvl w:val="0"/>
                <w:numId w:val="14"/>
              </w:numPr>
              <w:ind w:left="283" w:right="207" w:hanging="142"/>
              <w:rPr>
                <w:lang w:val="ru-RU"/>
              </w:rPr>
            </w:pPr>
            <w:r>
              <w:rPr>
                <w:lang w:val="ru-RU"/>
              </w:rPr>
              <w:t xml:space="preserve">разбор и анализ </w:t>
            </w:r>
            <w:r w:rsidR="00524442">
              <w:rPr>
                <w:lang w:val="ru-RU"/>
              </w:rPr>
              <w:t>типичных ошибок при обращении  за поддержкой в институты развития</w:t>
            </w:r>
          </w:p>
        </w:tc>
        <w:tc>
          <w:tcPr>
            <w:tcW w:w="4394" w:type="dxa"/>
          </w:tcPr>
          <w:p w:rsidR="004648D1" w:rsidRPr="00E708AE" w:rsidRDefault="00F660EE" w:rsidP="00E708AE">
            <w:pPr>
              <w:pStyle w:val="TableParagraph"/>
              <w:spacing w:before="12"/>
              <w:ind w:left="283" w:right="1279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E708AE">
              <w:rPr>
                <w:b/>
                <w:w w:val="105"/>
                <w:sz w:val="24"/>
                <w:szCs w:val="24"/>
                <w:lang w:val="ru-RU"/>
              </w:rPr>
              <w:t>Участники:</w:t>
            </w:r>
          </w:p>
          <w:p w:rsidR="003356A9" w:rsidRPr="00E708AE" w:rsidRDefault="00F660EE" w:rsidP="00FE0076">
            <w:pPr>
              <w:pStyle w:val="TableParagraph"/>
              <w:numPr>
                <w:ilvl w:val="0"/>
                <w:numId w:val="19"/>
              </w:numPr>
              <w:tabs>
                <w:tab w:val="left" w:pos="4820"/>
              </w:tabs>
              <w:spacing w:before="12"/>
              <w:ind w:hanging="437"/>
              <w:rPr>
                <w:w w:val="105"/>
                <w:sz w:val="24"/>
                <w:szCs w:val="24"/>
                <w:lang w:val="ru-RU"/>
              </w:rPr>
            </w:pPr>
            <w:r w:rsidRPr="00E708AE">
              <w:rPr>
                <w:w w:val="105"/>
                <w:sz w:val="24"/>
                <w:szCs w:val="24"/>
                <w:lang w:val="ru-RU"/>
              </w:rPr>
              <w:t>Представители – э</w:t>
            </w:r>
            <w:r w:rsidR="004648D1" w:rsidRPr="00E708AE">
              <w:rPr>
                <w:w w:val="105"/>
                <w:sz w:val="24"/>
                <w:szCs w:val="24"/>
                <w:lang w:val="ru-RU"/>
              </w:rPr>
              <w:t>ксперты</w:t>
            </w:r>
            <w:r w:rsidRPr="00E708AE">
              <w:rPr>
                <w:w w:val="105"/>
                <w:sz w:val="24"/>
                <w:szCs w:val="24"/>
                <w:lang w:val="ru-RU"/>
              </w:rPr>
              <w:t xml:space="preserve">           федеральных и региональных институтов развития;</w:t>
            </w:r>
          </w:p>
          <w:p w:rsidR="00F660EE" w:rsidRPr="00E708AE" w:rsidRDefault="004648D1" w:rsidP="00FE0076">
            <w:pPr>
              <w:pStyle w:val="TableParagraph"/>
              <w:numPr>
                <w:ilvl w:val="0"/>
                <w:numId w:val="19"/>
              </w:numPr>
              <w:tabs>
                <w:tab w:val="left" w:pos="4820"/>
              </w:tabs>
              <w:spacing w:before="12"/>
              <w:rPr>
                <w:w w:val="105"/>
                <w:sz w:val="20"/>
                <w:szCs w:val="20"/>
                <w:lang w:val="ru-RU"/>
              </w:rPr>
            </w:pPr>
            <w:r w:rsidRPr="00E708AE">
              <w:rPr>
                <w:w w:val="105"/>
                <w:sz w:val="24"/>
                <w:szCs w:val="24"/>
                <w:lang w:val="ru-RU"/>
              </w:rPr>
              <w:t>Представители компаний</w:t>
            </w:r>
            <w:r w:rsidR="00F660EE" w:rsidRPr="00E708AE">
              <w:rPr>
                <w:w w:val="105"/>
                <w:sz w:val="24"/>
                <w:szCs w:val="24"/>
                <w:lang w:val="ru-RU"/>
              </w:rPr>
              <w:t xml:space="preserve"> – участников Форума;</w:t>
            </w:r>
            <w:r w:rsidR="00240AEB" w:rsidRPr="00E708AE">
              <w:rPr>
                <w:sz w:val="24"/>
                <w:szCs w:val="24"/>
                <w:lang w:val="ru-RU"/>
              </w:rPr>
              <w:t xml:space="preserve"> </w:t>
            </w:r>
          </w:p>
          <w:p w:rsidR="004648D1" w:rsidRPr="00E708AE" w:rsidRDefault="00F660EE" w:rsidP="00FE0076">
            <w:pPr>
              <w:pStyle w:val="TableParagraph"/>
              <w:numPr>
                <w:ilvl w:val="0"/>
                <w:numId w:val="19"/>
              </w:numPr>
              <w:tabs>
                <w:tab w:val="left" w:pos="709"/>
                <w:tab w:val="left" w:pos="4820"/>
              </w:tabs>
              <w:spacing w:before="12"/>
              <w:rPr>
                <w:w w:val="105"/>
                <w:sz w:val="20"/>
                <w:szCs w:val="20"/>
                <w:lang w:val="ru-RU"/>
              </w:rPr>
            </w:pPr>
            <w:r w:rsidRPr="00E708AE">
              <w:rPr>
                <w:w w:val="105"/>
                <w:sz w:val="24"/>
                <w:szCs w:val="24"/>
                <w:lang w:val="ru-RU"/>
              </w:rPr>
              <w:t>банки и лизинговые компании, финансирующие</w:t>
            </w:r>
            <w:r w:rsidR="00240AEB" w:rsidRPr="00E708AE">
              <w:rPr>
                <w:w w:val="105"/>
                <w:sz w:val="24"/>
                <w:szCs w:val="24"/>
                <w:lang w:val="ru-RU"/>
              </w:rPr>
              <w:t xml:space="preserve"> промышленность</w:t>
            </w:r>
            <w:r w:rsidRPr="00E708AE">
              <w:rPr>
                <w:w w:val="105"/>
                <w:sz w:val="24"/>
                <w:szCs w:val="24"/>
                <w:lang w:val="ru-RU"/>
              </w:rPr>
              <w:t xml:space="preserve"> и </w:t>
            </w:r>
            <w:r w:rsidR="006816B7" w:rsidRPr="00E708AE">
              <w:rPr>
                <w:w w:val="105"/>
                <w:sz w:val="24"/>
                <w:szCs w:val="24"/>
                <w:lang w:val="ru-RU"/>
              </w:rPr>
              <w:t>МСП</w:t>
            </w:r>
          </w:p>
        </w:tc>
        <w:tc>
          <w:tcPr>
            <w:tcW w:w="3119" w:type="dxa"/>
          </w:tcPr>
          <w:p w:rsidR="004648D1" w:rsidRPr="00E708AE" w:rsidRDefault="004648D1" w:rsidP="003356A9">
            <w:pPr>
              <w:pStyle w:val="TableParagraph"/>
              <w:spacing w:before="19" w:line="259" w:lineRule="auto"/>
              <w:rPr>
                <w:lang w:val="ru-RU"/>
              </w:rPr>
            </w:pPr>
          </w:p>
          <w:p w:rsidR="00F660EE" w:rsidRPr="00E708AE" w:rsidRDefault="00F660EE" w:rsidP="00F660EE">
            <w:pPr>
              <w:ind w:left="141"/>
              <w:rPr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 xml:space="preserve">Здание </w:t>
            </w:r>
          </w:p>
          <w:p w:rsidR="00F660EE" w:rsidRPr="00E708AE" w:rsidRDefault="00F660EE" w:rsidP="00F660EE">
            <w:pPr>
              <w:ind w:left="141"/>
              <w:rPr>
                <w:sz w:val="24"/>
                <w:szCs w:val="24"/>
                <w:lang w:val="ru-RU"/>
              </w:rPr>
            </w:pPr>
            <w:r w:rsidRPr="00E708AE">
              <w:rPr>
                <w:sz w:val="24"/>
                <w:szCs w:val="24"/>
                <w:lang w:val="ru-RU"/>
              </w:rPr>
              <w:t xml:space="preserve">Администрации Губернатора Калужской области </w:t>
            </w:r>
          </w:p>
          <w:p w:rsidR="003356A9" w:rsidRDefault="00F660EE" w:rsidP="00A86920">
            <w:pPr>
              <w:pStyle w:val="TableParagraph"/>
              <w:spacing w:before="19" w:line="259" w:lineRule="auto"/>
              <w:rPr>
                <w:lang w:val="ru-RU"/>
              </w:rPr>
            </w:pPr>
            <w:r w:rsidRPr="00E708AE">
              <w:rPr>
                <w:lang w:val="ru-RU"/>
              </w:rPr>
              <w:t xml:space="preserve"> (Калуга, Старый торг, 2)</w:t>
            </w:r>
          </w:p>
          <w:p w:rsidR="00A86920" w:rsidRDefault="00A86920" w:rsidP="00A86920">
            <w:pPr>
              <w:pStyle w:val="TableParagraph"/>
              <w:spacing w:before="19" w:line="259" w:lineRule="auto"/>
              <w:rPr>
                <w:lang w:val="ru-RU"/>
              </w:rPr>
            </w:pPr>
          </w:p>
          <w:p w:rsidR="00A86920" w:rsidRDefault="00A86920" w:rsidP="00A86920">
            <w:pPr>
              <w:pStyle w:val="TableParagraph"/>
              <w:spacing w:before="19" w:line="259" w:lineRule="auto"/>
              <w:rPr>
                <w:lang w:val="ru-RU"/>
              </w:rPr>
            </w:pPr>
          </w:p>
          <w:p w:rsidR="00A86920" w:rsidRPr="00E708AE" w:rsidRDefault="00A86920" w:rsidP="00A86920">
            <w:pPr>
              <w:pStyle w:val="TableParagraph"/>
              <w:spacing w:before="19" w:line="259" w:lineRule="auto"/>
              <w:rPr>
                <w:lang w:val="ru-RU"/>
              </w:rPr>
            </w:pPr>
          </w:p>
        </w:tc>
      </w:tr>
      <w:tr w:rsidR="00C656B3" w:rsidRPr="00C426F0" w:rsidTr="00C656B3">
        <w:trPr>
          <w:trHeight w:hRule="exact" w:val="2714"/>
        </w:trPr>
        <w:tc>
          <w:tcPr>
            <w:tcW w:w="2552" w:type="dxa"/>
          </w:tcPr>
          <w:p w:rsidR="00C656B3" w:rsidRDefault="00C656B3" w:rsidP="00C656B3">
            <w:pPr>
              <w:pStyle w:val="TableParagraph"/>
              <w:tabs>
                <w:tab w:val="left" w:pos="480"/>
              </w:tabs>
              <w:spacing w:before="13"/>
              <w:ind w:left="0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b/>
                <w:color w:val="231F20"/>
                <w:sz w:val="24"/>
                <w:szCs w:val="24"/>
                <w:lang w:val="ru-RU"/>
              </w:rPr>
              <w:t>28 ноября</w:t>
            </w:r>
          </w:p>
          <w:p w:rsidR="00C656B3" w:rsidRPr="00CA5091" w:rsidRDefault="00C656B3" w:rsidP="00C656B3">
            <w:pPr>
              <w:pStyle w:val="TableParagraph"/>
              <w:spacing w:before="13"/>
              <w:rPr>
                <w:b/>
                <w:lang w:val="ru-RU"/>
              </w:rPr>
            </w:pPr>
          </w:p>
          <w:p w:rsidR="00C656B3" w:rsidRDefault="00C656B3" w:rsidP="00C656B3">
            <w:pPr>
              <w:ind w:firstLine="720"/>
              <w:rPr>
                <w:lang w:val="ru-RU"/>
              </w:rPr>
            </w:pPr>
            <w:r w:rsidRPr="00C44A3A">
              <w:rPr>
                <w:lang w:val="ru-RU"/>
              </w:rPr>
              <w:t>14.00-1</w:t>
            </w:r>
            <w:r>
              <w:rPr>
                <w:lang w:val="ru-RU"/>
              </w:rPr>
              <w:t>7</w:t>
            </w:r>
            <w:r w:rsidRPr="00C44A3A">
              <w:rPr>
                <w:lang w:val="ru-RU"/>
              </w:rPr>
              <w:t>.00</w:t>
            </w:r>
          </w:p>
          <w:p w:rsidR="00C656B3" w:rsidRDefault="00C656B3" w:rsidP="00C656B3">
            <w:pPr>
              <w:pStyle w:val="TableParagraph"/>
              <w:tabs>
                <w:tab w:val="left" w:pos="480"/>
              </w:tabs>
              <w:spacing w:before="13"/>
              <w:ind w:left="0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(время и продолжительность уточняется)</w:t>
            </w:r>
          </w:p>
        </w:tc>
        <w:tc>
          <w:tcPr>
            <w:tcW w:w="5528" w:type="dxa"/>
          </w:tcPr>
          <w:p w:rsidR="00C656B3" w:rsidRDefault="00C656B3" w:rsidP="00FB1128">
            <w:pPr>
              <w:pStyle w:val="TableParagraph"/>
              <w:ind w:right="207"/>
              <w:jc w:val="both"/>
              <w:rPr>
                <w:b/>
                <w:lang w:val="ru-RU"/>
              </w:rPr>
            </w:pPr>
            <w:r w:rsidRPr="00805225">
              <w:rPr>
                <w:b/>
                <w:lang w:val="ru-RU"/>
              </w:rPr>
              <w:t xml:space="preserve">Межрегиональный круглый стол </w:t>
            </w:r>
            <w:r w:rsidRPr="00805225">
              <w:rPr>
                <w:lang w:val="ru-RU"/>
              </w:rPr>
              <w:t>«Реализация программ развития предпринимательства, поддержки МСП</w:t>
            </w:r>
            <w:r>
              <w:rPr>
                <w:lang w:val="ru-RU"/>
              </w:rPr>
              <w:t>»</w:t>
            </w:r>
            <w:r w:rsidRPr="00805225">
              <w:rPr>
                <w:b/>
                <w:lang w:val="ru-RU"/>
              </w:rPr>
              <w:t xml:space="preserve"> </w:t>
            </w:r>
          </w:p>
          <w:p w:rsidR="00C656B3" w:rsidRDefault="00C656B3" w:rsidP="00FB1128">
            <w:pPr>
              <w:pStyle w:val="TableParagraph"/>
              <w:ind w:right="20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Межрегиональная биржа контактов </w:t>
            </w:r>
          </w:p>
          <w:p w:rsidR="00C656B3" w:rsidRPr="00DD7186" w:rsidRDefault="00C656B3" w:rsidP="00FB1128">
            <w:pPr>
              <w:pStyle w:val="TableParagraph"/>
              <w:ind w:right="207"/>
              <w:jc w:val="both"/>
              <w:rPr>
                <w:b/>
                <w:lang w:val="ru-RU"/>
              </w:rPr>
            </w:pPr>
            <w:proofErr w:type="gramStart"/>
            <w:r w:rsidRPr="00805225">
              <w:rPr>
                <w:rFonts w:ascii="Tahoma"/>
                <w:b/>
                <w:lang w:val="ru-RU"/>
              </w:rPr>
              <w:t>Презентация</w:t>
            </w:r>
            <w:r w:rsidRPr="00805225">
              <w:rPr>
                <w:rFonts w:ascii="Tahoma"/>
                <w:b/>
                <w:lang w:val="ru-RU"/>
              </w:rPr>
              <w:t xml:space="preserve"> </w:t>
            </w:r>
            <w:r>
              <w:rPr>
                <w:rFonts w:ascii="Tahoma"/>
                <w:b/>
                <w:lang w:val="ru-RU"/>
              </w:rPr>
              <w:t>инновационных</w:t>
            </w:r>
            <w:r>
              <w:rPr>
                <w:rFonts w:ascii="Tahoma"/>
                <w:b/>
                <w:lang w:val="ru-RU"/>
              </w:rPr>
              <w:t xml:space="preserve"> </w:t>
            </w:r>
            <w:r w:rsidRPr="00805225">
              <w:rPr>
                <w:rFonts w:ascii="Tahoma"/>
                <w:b/>
                <w:lang w:val="ru-RU"/>
              </w:rPr>
              <w:t>проектов</w:t>
            </w:r>
            <w:r>
              <w:rPr>
                <w:rFonts w:ascii="Tahoma"/>
                <w:lang w:val="ru-RU"/>
              </w:rPr>
              <w:t xml:space="preserve">, </w:t>
            </w:r>
            <w:r>
              <w:rPr>
                <w:rFonts w:ascii="Tahoma"/>
                <w:lang w:val="ru-RU"/>
              </w:rPr>
              <w:t>предлагаемых</w:t>
            </w:r>
            <w:r>
              <w:rPr>
                <w:rFonts w:ascii="Tahoma"/>
                <w:lang w:val="ru-RU"/>
              </w:rPr>
              <w:t xml:space="preserve">  </w:t>
            </w:r>
            <w:r>
              <w:rPr>
                <w:rFonts w:ascii="Tahoma"/>
                <w:lang w:val="ru-RU"/>
              </w:rPr>
              <w:t>к</w:t>
            </w:r>
            <w:r>
              <w:rPr>
                <w:rFonts w:ascii="Tahoma"/>
                <w:lang w:val="ru-RU"/>
              </w:rPr>
              <w:t xml:space="preserve"> </w:t>
            </w:r>
            <w:r>
              <w:rPr>
                <w:rFonts w:ascii="Tahoma"/>
                <w:lang w:val="ru-RU"/>
              </w:rPr>
              <w:t>реализации</w:t>
            </w:r>
            <w:r>
              <w:rPr>
                <w:rFonts w:ascii="Tahoma"/>
                <w:lang w:val="ru-RU"/>
              </w:rPr>
              <w:t xml:space="preserve"> </w:t>
            </w:r>
            <w:r>
              <w:rPr>
                <w:rFonts w:ascii="Tahoma"/>
                <w:lang w:val="ru-RU"/>
              </w:rPr>
              <w:t>в</w:t>
            </w:r>
            <w:r>
              <w:rPr>
                <w:rFonts w:ascii="Tahoma"/>
                <w:lang w:val="ru-RU"/>
              </w:rPr>
              <w:t xml:space="preserve"> </w:t>
            </w:r>
            <w:r>
              <w:rPr>
                <w:rFonts w:ascii="Tahoma"/>
                <w:lang w:val="ru-RU"/>
              </w:rPr>
              <w:t>регионе</w:t>
            </w:r>
            <w:r>
              <w:rPr>
                <w:rFonts w:ascii="Tahoma"/>
                <w:lang w:val="ru-RU"/>
              </w:rPr>
              <w:t xml:space="preserve">  (</w:t>
            </w:r>
            <w:proofErr w:type="spellStart"/>
            <w:r>
              <w:rPr>
                <w:rFonts w:ascii="Tahoma"/>
                <w:lang w:val="ru-RU"/>
              </w:rPr>
              <w:t>соорганизатор</w:t>
            </w:r>
            <w:proofErr w:type="spellEnd"/>
            <w:r>
              <w:rPr>
                <w:rFonts w:ascii="Tahoma"/>
                <w:lang w:val="ru-RU"/>
              </w:rPr>
              <w:t>:</w:t>
            </w:r>
            <w:proofErr w:type="gramEnd"/>
            <w:r>
              <w:rPr>
                <w:rFonts w:ascii="Tahoma"/>
                <w:lang w:val="ru-RU"/>
              </w:rPr>
              <w:t xml:space="preserve"> </w:t>
            </w:r>
            <w:proofErr w:type="gramStart"/>
            <w:r>
              <w:rPr>
                <w:rFonts w:ascii="Tahoma"/>
                <w:lang w:val="ru-RU"/>
              </w:rPr>
              <w:t>Фонд</w:t>
            </w:r>
            <w:r>
              <w:rPr>
                <w:rFonts w:ascii="Tahoma"/>
                <w:lang w:val="ru-RU"/>
              </w:rPr>
              <w:t xml:space="preserve"> </w:t>
            </w:r>
            <w:proofErr w:type="spellStart"/>
            <w:r>
              <w:rPr>
                <w:rFonts w:ascii="Tahoma"/>
                <w:lang w:val="ru-RU"/>
              </w:rPr>
              <w:t>Сколково</w:t>
            </w:r>
            <w:proofErr w:type="spellEnd"/>
            <w:r>
              <w:rPr>
                <w:rFonts w:ascii="Tahoma"/>
                <w:lang w:val="ru-RU"/>
              </w:rPr>
              <w:t>) (</w:t>
            </w:r>
            <w:r>
              <w:rPr>
                <w:rFonts w:ascii="Tahoma"/>
                <w:lang w:val="ru-RU"/>
              </w:rPr>
              <w:t>по</w:t>
            </w:r>
            <w:r>
              <w:rPr>
                <w:rFonts w:ascii="Tahoma"/>
                <w:lang w:val="ru-RU"/>
              </w:rPr>
              <w:t xml:space="preserve"> </w:t>
            </w:r>
            <w:r>
              <w:rPr>
                <w:rFonts w:ascii="Tahoma"/>
                <w:lang w:val="ru-RU"/>
              </w:rPr>
              <w:t>согласованию</w:t>
            </w:r>
            <w:r>
              <w:rPr>
                <w:rFonts w:ascii="Tahoma"/>
                <w:lang w:val="ru-RU"/>
              </w:rPr>
              <w:t>);</w:t>
            </w:r>
            <w:proofErr w:type="gramEnd"/>
          </w:p>
          <w:p w:rsidR="00C656B3" w:rsidRPr="00805225" w:rsidRDefault="00C656B3" w:rsidP="00FB1128">
            <w:pPr>
              <w:pStyle w:val="TableParagraph"/>
              <w:ind w:right="207"/>
              <w:jc w:val="both"/>
              <w:rPr>
                <w:b/>
                <w:lang w:val="ru-RU"/>
              </w:rPr>
            </w:pPr>
            <w:r w:rsidRPr="0045365B">
              <w:rPr>
                <w:rFonts w:ascii="Tahoma"/>
                <w:lang w:val="ru-RU"/>
              </w:rPr>
              <w:t>презентация</w:t>
            </w:r>
            <w:r w:rsidRPr="0045365B">
              <w:rPr>
                <w:rFonts w:ascii="Tahoma"/>
                <w:lang w:val="ru-RU"/>
              </w:rPr>
              <w:t xml:space="preserve"> </w:t>
            </w:r>
            <w:r w:rsidRPr="0045365B">
              <w:rPr>
                <w:rFonts w:ascii="Tahoma"/>
                <w:lang w:val="ru-RU"/>
              </w:rPr>
              <w:t>проектов</w:t>
            </w:r>
            <w:r w:rsidRPr="0045365B">
              <w:rPr>
                <w:rFonts w:ascii="Tahoma"/>
                <w:lang w:val="ru-RU"/>
              </w:rPr>
              <w:t xml:space="preserve"> </w:t>
            </w:r>
            <w:r w:rsidRPr="0045365B">
              <w:rPr>
                <w:sz w:val="24"/>
                <w:szCs w:val="24"/>
                <w:lang w:val="ru-RU"/>
              </w:rPr>
              <w:t xml:space="preserve">Фонда образовательных и инфраструктурных программ </w:t>
            </w:r>
            <w:proofErr w:type="spellStart"/>
            <w:r w:rsidRPr="0045365B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оснано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(по согласованию)</w:t>
            </w:r>
          </w:p>
        </w:tc>
        <w:tc>
          <w:tcPr>
            <w:tcW w:w="4394" w:type="dxa"/>
          </w:tcPr>
          <w:p w:rsidR="00C656B3" w:rsidRDefault="00C656B3" w:rsidP="00FB1128">
            <w:pPr>
              <w:pStyle w:val="TableParagraph"/>
              <w:spacing w:before="12"/>
              <w:ind w:left="0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805225">
              <w:rPr>
                <w:w w:val="105"/>
                <w:sz w:val="24"/>
                <w:szCs w:val="24"/>
                <w:lang w:val="ru-RU"/>
              </w:rPr>
              <w:t xml:space="preserve">СПБ ГБУ «Центр развития и поддержки предпринимательства» </w:t>
            </w:r>
          </w:p>
          <w:p w:rsidR="00C656B3" w:rsidRDefault="00C656B3" w:rsidP="00FB1128">
            <w:pPr>
              <w:pStyle w:val="TableParagraph"/>
              <w:spacing w:before="12"/>
              <w:ind w:left="0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ТПП Смоленской области</w:t>
            </w:r>
          </w:p>
          <w:p w:rsidR="00C656B3" w:rsidRDefault="00C656B3" w:rsidP="00FB1128">
            <w:pPr>
              <w:pStyle w:val="TableParagraph"/>
              <w:spacing w:before="12"/>
              <w:ind w:left="0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ТПП Рязанской области </w:t>
            </w:r>
          </w:p>
          <w:p w:rsidR="00C656B3" w:rsidRDefault="00C656B3" w:rsidP="00FB1128">
            <w:pPr>
              <w:pStyle w:val="TableParagraph"/>
              <w:spacing w:before="12"/>
              <w:ind w:left="0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Представители субъектов МСП </w:t>
            </w:r>
          </w:p>
          <w:p w:rsidR="00C656B3" w:rsidRDefault="00C656B3" w:rsidP="00FB1128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Представители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Фонда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ahoma"/>
                <w:sz w:val="22"/>
                <w:szCs w:val="22"/>
                <w:lang w:val="ru-RU"/>
              </w:rPr>
              <w:t>Сколково</w:t>
            </w:r>
            <w:proofErr w:type="spellEnd"/>
            <w:r>
              <w:rPr>
                <w:rFonts w:ascii="Tahoma"/>
                <w:sz w:val="22"/>
                <w:szCs w:val="22"/>
                <w:lang w:val="ru-RU"/>
              </w:rPr>
              <w:t>;</w:t>
            </w:r>
          </w:p>
          <w:p w:rsidR="00C656B3" w:rsidRDefault="00C656B3" w:rsidP="00FB1128">
            <w:pPr>
              <w:rPr>
                <w:sz w:val="24"/>
                <w:szCs w:val="24"/>
                <w:lang w:val="ru-RU"/>
              </w:rPr>
            </w:pPr>
            <w:r>
              <w:rPr>
                <w:rFonts w:ascii="Tahoma"/>
                <w:lang w:val="ru-RU"/>
              </w:rPr>
              <w:t>Представители</w:t>
            </w:r>
            <w:r>
              <w:rPr>
                <w:rFonts w:ascii="Tahoma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Фонд образовательных и инфраструктурных программ </w:t>
            </w:r>
            <w:proofErr w:type="spellStart"/>
            <w:r>
              <w:rPr>
                <w:sz w:val="24"/>
                <w:szCs w:val="24"/>
                <w:lang w:val="ru-RU"/>
              </w:rPr>
              <w:t>Роснано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(по согласованию);</w:t>
            </w:r>
          </w:p>
          <w:p w:rsidR="00C656B3" w:rsidRPr="00805225" w:rsidRDefault="00C656B3" w:rsidP="00FB1128">
            <w:pPr>
              <w:pStyle w:val="TableParagraph"/>
              <w:spacing w:before="12"/>
              <w:ind w:left="0"/>
              <w:jc w:val="both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656B3" w:rsidRPr="00E708AE" w:rsidRDefault="00C656B3" w:rsidP="003356A9">
            <w:pPr>
              <w:pStyle w:val="TableParagraph"/>
              <w:spacing w:before="19" w:line="259" w:lineRule="auto"/>
              <w:rPr>
                <w:lang w:val="ru-RU"/>
              </w:rPr>
            </w:pPr>
          </w:p>
        </w:tc>
      </w:tr>
    </w:tbl>
    <w:p w:rsidR="00A86920" w:rsidRDefault="00A86920" w:rsidP="00A86920">
      <w:pPr>
        <w:pStyle w:val="a3"/>
        <w:spacing w:before="59"/>
        <w:ind w:left="789"/>
        <w:rPr>
          <w:b/>
          <w:color w:val="1F497D" w:themeColor="text2"/>
          <w:lang w:val="ru-RU"/>
        </w:rPr>
      </w:pPr>
    </w:p>
    <w:p w:rsidR="00F660EE" w:rsidRPr="00E75283" w:rsidRDefault="00A86920" w:rsidP="00A86920">
      <w:pPr>
        <w:pStyle w:val="a3"/>
        <w:spacing w:before="59"/>
        <w:ind w:left="429"/>
        <w:jc w:val="center"/>
        <w:rPr>
          <w:b/>
          <w:color w:val="1F497D" w:themeColor="text2"/>
          <w:lang w:val="ru-RU"/>
        </w:rPr>
      </w:pPr>
      <w:r>
        <w:rPr>
          <w:b/>
          <w:color w:val="1F497D" w:themeColor="text2"/>
          <w:lang w:val="ru-RU"/>
        </w:rPr>
        <w:t xml:space="preserve">29 </w:t>
      </w:r>
      <w:r w:rsidR="00E75283" w:rsidRPr="00E75283">
        <w:rPr>
          <w:b/>
          <w:color w:val="1F497D" w:themeColor="text2"/>
          <w:lang w:val="ru-RU"/>
        </w:rPr>
        <w:t>НОЯБРЯ</w:t>
      </w:r>
      <w:r w:rsidR="00E75283">
        <w:rPr>
          <w:b/>
          <w:color w:val="1F497D" w:themeColor="text2"/>
          <w:lang w:val="ru-RU"/>
        </w:rPr>
        <w:t>:</w:t>
      </w:r>
      <w:r w:rsidR="008F04DC" w:rsidRPr="00E75283">
        <w:rPr>
          <w:sz w:val="22"/>
          <w:szCs w:val="22"/>
          <w:lang w:val="ru-RU"/>
        </w:rPr>
        <w:t xml:space="preserve"> </w:t>
      </w:r>
      <w:r w:rsidR="008F04DC" w:rsidRPr="00E75283">
        <w:rPr>
          <w:color w:val="002060"/>
          <w:lang w:val="ru-RU"/>
        </w:rPr>
        <w:t xml:space="preserve"> </w:t>
      </w:r>
      <w:r w:rsidR="00F660EE" w:rsidRPr="00E75283">
        <w:rPr>
          <w:b/>
          <w:color w:val="1F497D" w:themeColor="text2"/>
          <w:lang w:val="ru-RU"/>
        </w:rPr>
        <w:t>ТЕХНОЛОГИИ 4.0</w:t>
      </w:r>
      <w:r w:rsidR="00F96C32" w:rsidRPr="00E75283">
        <w:rPr>
          <w:b/>
          <w:color w:val="1F497D" w:themeColor="text2"/>
          <w:sz w:val="22"/>
          <w:szCs w:val="22"/>
          <w:lang w:val="ru-RU"/>
        </w:rPr>
        <w:t xml:space="preserve">: </w:t>
      </w:r>
      <w:r w:rsidR="00F660EE" w:rsidRPr="00E75283">
        <w:rPr>
          <w:b/>
          <w:color w:val="1F497D" w:themeColor="text2"/>
          <w:lang w:val="ru-RU"/>
        </w:rPr>
        <w:t>АДДИТИВНЫЕ ТЕХНОЛОГИИ. ТРАНСФЕР   ТЕХНОЛОГИЙ.  КООПЕРАЦИЯ.</w:t>
      </w:r>
    </w:p>
    <w:p w:rsidR="00F96C32" w:rsidRPr="00E75283" w:rsidRDefault="00AC0BEA" w:rsidP="00AC0BEA">
      <w:pPr>
        <w:pStyle w:val="a3"/>
        <w:spacing w:before="59"/>
        <w:ind w:left="2268" w:hanging="2268"/>
        <w:jc w:val="center"/>
        <w:rPr>
          <w:b/>
          <w:color w:val="1F497D" w:themeColor="text2"/>
          <w:lang w:val="ru-RU"/>
        </w:rPr>
      </w:pPr>
      <w:r w:rsidRPr="00E75283">
        <w:rPr>
          <w:b/>
          <w:color w:val="1F497D" w:themeColor="text2"/>
          <w:lang w:val="ru-RU"/>
        </w:rPr>
        <w:t xml:space="preserve">                        </w:t>
      </w:r>
      <w:r w:rsidR="00F96C32" w:rsidRPr="00E75283">
        <w:rPr>
          <w:b/>
          <w:color w:val="1F497D" w:themeColor="text2"/>
          <w:lang w:val="ru-RU"/>
        </w:rPr>
        <w:t>РАЗВИТИЕ ВЗАИМОДЕЙСТВИЯ  С КОРПОРАЦИЯМИ, ХОЛДИНГАМИ, КРУПНЫМИ ИНВЕСТОРАМИ.</w:t>
      </w:r>
    </w:p>
    <w:p w:rsidR="006C00D2" w:rsidRDefault="006C00D2">
      <w:pPr>
        <w:pStyle w:val="a3"/>
        <w:spacing w:before="59"/>
        <w:rPr>
          <w:color w:val="002060"/>
          <w:lang w:val="ru-RU"/>
        </w:rPr>
      </w:pPr>
    </w:p>
    <w:tbl>
      <w:tblPr>
        <w:tblStyle w:val="a5"/>
        <w:tblW w:w="15843" w:type="dxa"/>
        <w:tblLook w:val="04A0"/>
      </w:tblPr>
      <w:tblGrid>
        <w:gridCol w:w="2802"/>
        <w:gridCol w:w="5528"/>
        <w:gridCol w:w="4394"/>
        <w:gridCol w:w="3119"/>
      </w:tblGrid>
      <w:tr w:rsidR="00256EF5" w:rsidRPr="00C426F0" w:rsidTr="00A578B0">
        <w:trPr>
          <w:trHeight w:val="1124"/>
        </w:trPr>
        <w:tc>
          <w:tcPr>
            <w:tcW w:w="2802" w:type="dxa"/>
            <w:shd w:val="clear" w:color="auto" w:fill="auto"/>
          </w:tcPr>
          <w:p w:rsidR="00256EF5" w:rsidRPr="00795D1F" w:rsidRDefault="00256EF5" w:rsidP="00E708AE">
            <w:pPr>
              <w:pStyle w:val="a3"/>
              <w:rPr>
                <w:b/>
                <w:sz w:val="22"/>
                <w:szCs w:val="22"/>
                <w:lang w:val="ru-RU"/>
              </w:rPr>
            </w:pPr>
            <w:r w:rsidRPr="00795D1F">
              <w:rPr>
                <w:b/>
                <w:sz w:val="22"/>
                <w:szCs w:val="22"/>
                <w:lang w:val="ru-RU"/>
              </w:rPr>
              <w:lastRenderedPageBreak/>
              <w:t xml:space="preserve">29 ноября </w:t>
            </w:r>
          </w:p>
          <w:p w:rsidR="0045524C" w:rsidRDefault="0045524C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(</w:t>
            </w:r>
            <w:r>
              <w:rPr>
                <w:rFonts w:ascii="Tahoma"/>
                <w:sz w:val="22"/>
                <w:szCs w:val="22"/>
                <w:lang w:val="ru-RU"/>
              </w:rPr>
              <w:t>время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продолжительность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уточняется</w:t>
            </w:r>
            <w:r>
              <w:rPr>
                <w:rFonts w:ascii="Tahoma"/>
                <w:sz w:val="22"/>
                <w:szCs w:val="22"/>
                <w:lang w:val="ru-RU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256EF5" w:rsidRPr="00AC0BEA" w:rsidRDefault="00536822" w:rsidP="00E708AE">
            <w:pPr>
              <w:pStyle w:val="a3"/>
              <w:rPr>
                <w:b/>
                <w:lang w:val="ru-RU"/>
              </w:rPr>
            </w:pPr>
            <w:r w:rsidRPr="00AC0BEA">
              <w:rPr>
                <w:b/>
                <w:lang w:val="ru-RU"/>
              </w:rPr>
              <w:t>Практическая сессия</w:t>
            </w:r>
            <w:r w:rsidRPr="00AC0BEA">
              <w:rPr>
                <w:lang w:val="ru-RU"/>
              </w:rPr>
              <w:t xml:space="preserve">:  </w:t>
            </w:r>
            <w:r w:rsidRPr="00AC0BEA">
              <w:rPr>
                <w:b/>
                <w:lang w:val="ru-RU"/>
              </w:rPr>
              <w:t xml:space="preserve">Технологии 4.0 </w:t>
            </w:r>
          </w:p>
          <w:p w:rsidR="0045524C" w:rsidRPr="00F96C32" w:rsidRDefault="0045524C" w:rsidP="00E708AE">
            <w:pPr>
              <w:pStyle w:val="a3"/>
              <w:rPr>
                <w:rFonts w:ascii="Tahoma"/>
                <w:lang w:val="ru-RU"/>
              </w:rPr>
            </w:pPr>
            <w:r w:rsidRPr="00AC0BEA">
              <w:rPr>
                <w:b/>
                <w:lang w:val="ru-RU"/>
              </w:rPr>
              <w:t>Трансфер технологий</w:t>
            </w:r>
            <w:r w:rsidRPr="00AC0BEA">
              <w:rPr>
                <w:lang w:val="ru-RU"/>
              </w:rPr>
              <w:t xml:space="preserve"> в региональную</w:t>
            </w:r>
            <w:r w:rsidRPr="00F96C32">
              <w:rPr>
                <w:rFonts w:ascii="Tahoma"/>
                <w:lang w:val="ru-RU"/>
              </w:rPr>
              <w:t xml:space="preserve"> </w:t>
            </w:r>
            <w:r w:rsidRPr="00F96C32">
              <w:rPr>
                <w:rFonts w:ascii="Tahoma"/>
                <w:lang w:val="ru-RU"/>
              </w:rPr>
              <w:t>промышленность</w:t>
            </w:r>
            <w:r w:rsidR="00F96C32" w:rsidRPr="00F96C32">
              <w:rPr>
                <w:rFonts w:ascii="Tahoma"/>
                <w:lang w:val="ru-RU"/>
              </w:rPr>
              <w:t xml:space="preserve">: </w:t>
            </w:r>
            <w:r w:rsidR="00F96C32" w:rsidRPr="00F96C32">
              <w:rPr>
                <w:rFonts w:ascii="Tahoma"/>
                <w:lang w:val="ru-RU"/>
              </w:rPr>
              <w:t>Алгоритмы</w:t>
            </w:r>
            <w:r w:rsidR="00F96C32" w:rsidRPr="00F96C32">
              <w:rPr>
                <w:rFonts w:ascii="Tahoma"/>
                <w:lang w:val="ru-RU"/>
              </w:rPr>
              <w:t xml:space="preserve">. </w:t>
            </w:r>
            <w:r w:rsidR="00F96C32" w:rsidRPr="00F96C32">
              <w:rPr>
                <w:rFonts w:ascii="Tahoma"/>
                <w:lang w:val="ru-RU"/>
              </w:rPr>
              <w:t>Партнеры</w:t>
            </w:r>
            <w:r w:rsidR="00F96C32" w:rsidRPr="00F96C32">
              <w:rPr>
                <w:rFonts w:ascii="Tahoma"/>
                <w:lang w:val="ru-RU"/>
              </w:rPr>
              <w:t xml:space="preserve">. </w:t>
            </w:r>
            <w:r w:rsidR="00F96C32" w:rsidRPr="00F96C32">
              <w:rPr>
                <w:rFonts w:ascii="Tahoma"/>
                <w:lang w:val="ru-RU"/>
              </w:rPr>
              <w:t>Доступные</w:t>
            </w:r>
            <w:r w:rsidR="00F96C32" w:rsidRPr="00F96C32">
              <w:rPr>
                <w:rFonts w:ascii="Tahoma"/>
                <w:lang w:val="ru-RU"/>
              </w:rPr>
              <w:t xml:space="preserve"> </w:t>
            </w:r>
            <w:r w:rsidR="00F96C32" w:rsidRPr="00F96C32">
              <w:rPr>
                <w:rFonts w:ascii="Tahoma"/>
                <w:lang w:val="ru-RU"/>
              </w:rPr>
              <w:t>механизмы</w:t>
            </w:r>
            <w:r w:rsidR="00F96C32" w:rsidRPr="00F96C32">
              <w:rPr>
                <w:rFonts w:ascii="Tahoma"/>
                <w:lang w:val="ru-RU"/>
              </w:rPr>
              <w:t xml:space="preserve"> </w:t>
            </w:r>
            <w:r w:rsidR="00F96C32" w:rsidRPr="00F96C32">
              <w:rPr>
                <w:rFonts w:ascii="Tahoma"/>
                <w:lang w:val="ru-RU"/>
              </w:rPr>
              <w:t>и</w:t>
            </w:r>
            <w:r w:rsidR="00F96C32" w:rsidRPr="00F96C32">
              <w:rPr>
                <w:rFonts w:ascii="Tahoma"/>
                <w:lang w:val="ru-RU"/>
              </w:rPr>
              <w:t xml:space="preserve"> </w:t>
            </w:r>
            <w:r w:rsidR="00F96C32" w:rsidRPr="00F96C32">
              <w:rPr>
                <w:rFonts w:ascii="Tahoma"/>
                <w:lang w:val="ru-RU"/>
              </w:rPr>
              <w:t>инструменты</w:t>
            </w:r>
            <w:r w:rsidR="00F96C32" w:rsidRPr="00F96C32">
              <w:rPr>
                <w:rFonts w:ascii="Tahoma"/>
                <w:lang w:val="ru-RU"/>
              </w:rPr>
              <w:t>.</w:t>
            </w:r>
          </w:p>
          <w:p w:rsidR="006D3F89" w:rsidRPr="00F96C32" w:rsidRDefault="00177B8B" w:rsidP="00E708AE">
            <w:pPr>
              <w:pStyle w:val="a3"/>
              <w:rPr>
                <w:rFonts w:ascii="Tahoma"/>
                <w:lang w:val="ru-RU"/>
              </w:rPr>
            </w:pPr>
            <w:r w:rsidRPr="00F96C32">
              <w:rPr>
                <w:rFonts w:ascii="Tahoma"/>
                <w:lang w:val="ru-RU"/>
              </w:rPr>
              <w:t>Роль</w:t>
            </w:r>
            <w:r w:rsidRPr="00F96C32">
              <w:rPr>
                <w:rFonts w:ascii="Tahoma"/>
                <w:lang w:val="ru-RU"/>
              </w:rPr>
              <w:t xml:space="preserve"> </w:t>
            </w:r>
            <w:r w:rsidRPr="00F96C32">
              <w:rPr>
                <w:rFonts w:ascii="Tahoma"/>
                <w:lang w:val="ru-RU"/>
              </w:rPr>
              <w:t>ОПК</w:t>
            </w:r>
            <w:r w:rsidRPr="00F96C32">
              <w:rPr>
                <w:rFonts w:ascii="Tahoma"/>
                <w:lang w:val="ru-RU"/>
              </w:rPr>
              <w:t xml:space="preserve">  </w:t>
            </w:r>
            <w:r w:rsidRPr="00F96C32">
              <w:rPr>
                <w:rFonts w:ascii="Tahoma"/>
                <w:lang w:val="ru-RU"/>
              </w:rPr>
              <w:t>в</w:t>
            </w:r>
            <w:r w:rsidRPr="00F96C32">
              <w:rPr>
                <w:rFonts w:ascii="Tahoma"/>
                <w:lang w:val="ru-RU"/>
              </w:rPr>
              <w:t xml:space="preserve"> </w:t>
            </w:r>
            <w:r w:rsidRPr="00F96C32">
              <w:rPr>
                <w:rFonts w:ascii="Tahoma"/>
                <w:lang w:val="ru-RU"/>
              </w:rPr>
              <w:t>создании</w:t>
            </w:r>
            <w:r w:rsidRPr="00F96C32">
              <w:rPr>
                <w:rFonts w:ascii="Tahoma"/>
                <w:lang w:val="ru-RU"/>
              </w:rPr>
              <w:t xml:space="preserve"> </w:t>
            </w:r>
            <w:r w:rsidRPr="00F96C32">
              <w:rPr>
                <w:rFonts w:ascii="Tahoma"/>
                <w:lang w:val="ru-RU"/>
              </w:rPr>
              <w:t>конкурентоспособной</w:t>
            </w:r>
            <w:r w:rsidRPr="00F96C32">
              <w:rPr>
                <w:rFonts w:ascii="Tahoma"/>
                <w:lang w:val="ru-RU"/>
              </w:rPr>
              <w:t xml:space="preserve"> </w:t>
            </w:r>
            <w:r w:rsidRPr="00F96C32">
              <w:rPr>
                <w:rFonts w:ascii="Tahoma"/>
                <w:lang w:val="ru-RU"/>
              </w:rPr>
              <w:t>продукции</w:t>
            </w:r>
          </w:p>
          <w:p w:rsidR="000675E1" w:rsidRPr="00F96C32" w:rsidRDefault="000675E1" w:rsidP="00E708AE">
            <w:pPr>
              <w:pStyle w:val="a3"/>
              <w:rPr>
                <w:rFonts w:ascii="Tahoma"/>
                <w:lang w:val="ru-RU"/>
              </w:rPr>
            </w:pPr>
            <w:r w:rsidRPr="00F96C32">
              <w:rPr>
                <w:rFonts w:ascii="Tahoma"/>
                <w:lang w:val="ru-RU"/>
              </w:rPr>
              <w:t>Представление</w:t>
            </w:r>
            <w:r w:rsidRPr="00F96C32">
              <w:rPr>
                <w:rFonts w:ascii="Tahoma"/>
                <w:lang w:val="ru-RU"/>
              </w:rPr>
              <w:t xml:space="preserve">  </w:t>
            </w:r>
            <w:r w:rsidRPr="00F96C32">
              <w:rPr>
                <w:rFonts w:ascii="Tahoma"/>
                <w:lang w:val="ru-RU"/>
              </w:rPr>
              <w:t>супермаркета</w:t>
            </w:r>
            <w:r w:rsidRPr="00F96C32">
              <w:rPr>
                <w:rFonts w:ascii="Tahoma"/>
                <w:lang w:val="ru-RU"/>
              </w:rPr>
              <w:t xml:space="preserve">  </w:t>
            </w:r>
            <w:r w:rsidRPr="00F96C32">
              <w:rPr>
                <w:rFonts w:ascii="Tahoma"/>
                <w:lang w:val="ru-RU"/>
              </w:rPr>
              <w:t>технологий</w:t>
            </w:r>
            <w:r w:rsidRPr="00F96C32">
              <w:rPr>
                <w:rFonts w:ascii="Tahoma"/>
                <w:lang w:val="ru-RU"/>
              </w:rPr>
              <w:t xml:space="preserve">  </w:t>
            </w:r>
            <w:r w:rsidR="00F96C32" w:rsidRPr="00F96C32">
              <w:rPr>
                <w:rFonts w:ascii="Tahoma"/>
                <w:lang w:val="ru-RU"/>
              </w:rPr>
              <w:t xml:space="preserve"> </w:t>
            </w:r>
            <w:r w:rsidR="00F96C32" w:rsidRPr="00F96C32">
              <w:rPr>
                <w:rFonts w:ascii="Tahoma"/>
                <w:lang w:val="ru-RU"/>
              </w:rPr>
              <w:t>АНО</w:t>
            </w:r>
            <w:r w:rsidR="00F96C32" w:rsidRPr="00F96C32">
              <w:rPr>
                <w:rFonts w:ascii="Tahoma"/>
                <w:lang w:val="ru-RU"/>
              </w:rPr>
              <w:t xml:space="preserve"> </w:t>
            </w:r>
            <w:r w:rsidR="00F96C32" w:rsidRPr="00F96C32">
              <w:rPr>
                <w:rFonts w:ascii="Tahoma"/>
                <w:lang w:val="ru-RU"/>
              </w:rPr>
              <w:t>«</w:t>
            </w:r>
            <w:r w:rsidRPr="00F96C32">
              <w:rPr>
                <w:rFonts w:ascii="Tahoma"/>
                <w:lang w:val="ru-RU"/>
              </w:rPr>
              <w:t>АТР</w:t>
            </w:r>
            <w:r w:rsidR="00F96C32" w:rsidRPr="00F96C32">
              <w:rPr>
                <w:rFonts w:ascii="Tahoma"/>
                <w:lang w:val="ru-RU"/>
              </w:rPr>
              <w:t>»</w:t>
            </w:r>
            <w:r w:rsidR="0045524C" w:rsidRPr="00F96C32">
              <w:rPr>
                <w:rFonts w:ascii="Tahoma"/>
                <w:lang w:val="ru-RU"/>
              </w:rPr>
              <w:t>;</w:t>
            </w:r>
          </w:p>
          <w:p w:rsidR="00536822" w:rsidRPr="00AC0BEA" w:rsidRDefault="000675E1" w:rsidP="00E708AE">
            <w:pPr>
              <w:pStyle w:val="a3"/>
              <w:rPr>
                <w:rFonts w:ascii="Tahoma"/>
                <w:lang w:val="ru-RU"/>
              </w:rPr>
            </w:pPr>
            <w:r w:rsidRPr="00F96C32">
              <w:rPr>
                <w:rFonts w:ascii="Tahoma"/>
                <w:lang w:val="ru-RU"/>
              </w:rPr>
              <w:t>Технологическое</w:t>
            </w:r>
            <w:r w:rsidRPr="00F96C32">
              <w:rPr>
                <w:rFonts w:ascii="Tahoma"/>
                <w:lang w:val="ru-RU"/>
              </w:rPr>
              <w:t xml:space="preserve"> </w:t>
            </w:r>
            <w:r w:rsidRPr="00F96C32">
              <w:rPr>
                <w:rFonts w:ascii="Tahoma"/>
                <w:lang w:val="ru-RU"/>
              </w:rPr>
              <w:t>сотрудничество</w:t>
            </w:r>
            <w:r w:rsidRPr="00F96C32">
              <w:rPr>
                <w:rFonts w:ascii="Tahoma"/>
                <w:lang w:val="ru-RU"/>
              </w:rPr>
              <w:t xml:space="preserve"> </w:t>
            </w:r>
            <w:r w:rsidRPr="00F96C32">
              <w:rPr>
                <w:rFonts w:ascii="Tahoma"/>
                <w:lang w:val="ru-RU"/>
              </w:rPr>
              <w:t>с</w:t>
            </w:r>
            <w:r w:rsidRPr="00F96C32">
              <w:rPr>
                <w:rFonts w:ascii="Tahoma"/>
                <w:lang w:val="ru-RU"/>
              </w:rPr>
              <w:t xml:space="preserve"> </w:t>
            </w:r>
            <w:r w:rsidRPr="00F96C32">
              <w:rPr>
                <w:rFonts w:ascii="Tahoma"/>
                <w:lang w:val="ru-RU"/>
              </w:rPr>
              <w:t>корпорациями</w:t>
            </w:r>
            <w:r w:rsidR="00F96C32" w:rsidRPr="00F96C32">
              <w:rPr>
                <w:rFonts w:ascii="Tahoma"/>
                <w:lang w:val="ru-RU"/>
              </w:rPr>
              <w:t>/</w:t>
            </w:r>
            <w:r w:rsidR="00F96C32" w:rsidRPr="00F96C32">
              <w:rPr>
                <w:rFonts w:ascii="Tahoma"/>
                <w:lang w:val="ru-RU"/>
              </w:rPr>
              <w:t>холдингами</w:t>
            </w:r>
            <w:r w:rsidRPr="00F96C32">
              <w:rPr>
                <w:rFonts w:ascii="Tahoma"/>
                <w:lang w:val="ru-RU"/>
              </w:rPr>
              <w:t xml:space="preserve">: </w:t>
            </w:r>
            <w:r w:rsidR="00F96C32" w:rsidRPr="00F96C32">
              <w:rPr>
                <w:rFonts w:ascii="Tahoma"/>
                <w:lang w:val="ru-RU"/>
              </w:rPr>
              <w:t>реальность</w:t>
            </w:r>
            <w:r w:rsidR="00F96C32" w:rsidRPr="00F96C32">
              <w:rPr>
                <w:rFonts w:ascii="Tahoma"/>
                <w:lang w:val="ru-RU"/>
              </w:rPr>
              <w:t xml:space="preserve"> </w:t>
            </w:r>
            <w:r w:rsidRPr="00F96C32">
              <w:rPr>
                <w:rFonts w:ascii="Tahoma"/>
                <w:lang w:val="ru-RU"/>
              </w:rPr>
              <w:t>или</w:t>
            </w:r>
            <w:r w:rsidRPr="00F96C32">
              <w:rPr>
                <w:rFonts w:ascii="Tahoma"/>
                <w:lang w:val="ru-RU"/>
              </w:rPr>
              <w:t xml:space="preserve"> </w:t>
            </w:r>
            <w:r w:rsidR="0045524C" w:rsidRPr="00F96C32">
              <w:rPr>
                <w:rFonts w:ascii="Tahoma"/>
                <w:lang w:val="ru-RU"/>
              </w:rPr>
              <w:t xml:space="preserve"> </w:t>
            </w:r>
            <w:r w:rsidR="0045524C" w:rsidRPr="00F96C32">
              <w:rPr>
                <w:rFonts w:ascii="Tahoma"/>
                <w:lang w:val="ru-RU"/>
              </w:rPr>
              <w:t>«туманные</w:t>
            </w:r>
            <w:r w:rsidR="0045524C" w:rsidRPr="00F96C32">
              <w:rPr>
                <w:rFonts w:ascii="Tahoma"/>
                <w:lang w:val="ru-RU"/>
              </w:rPr>
              <w:t xml:space="preserve"> </w:t>
            </w:r>
            <w:r w:rsidR="0045524C" w:rsidRPr="00F96C32">
              <w:rPr>
                <w:rFonts w:ascii="Tahoma"/>
                <w:lang w:val="ru-RU"/>
              </w:rPr>
              <w:t>перспективы»</w:t>
            </w:r>
            <w:r w:rsidR="004B01D2" w:rsidRPr="00F96C32">
              <w:rPr>
                <w:rFonts w:ascii="Tahoma"/>
                <w:lang w:val="ru-RU"/>
              </w:rPr>
              <w:t>?</w:t>
            </w:r>
          </w:p>
        </w:tc>
        <w:tc>
          <w:tcPr>
            <w:tcW w:w="4394" w:type="dxa"/>
            <w:shd w:val="clear" w:color="auto" w:fill="auto"/>
          </w:tcPr>
          <w:p w:rsidR="00256EF5" w:rsidRPr="004761D8" w:rsidRDefault="00256EF5" w:rsidP="00E708AE">
            <w:pPr>
              <w:rPr>
                <w:b/>
                <w:sz w:val="24"/>
                <w:szCs w:val="24"/>
                <w:lang w:val="ru-RU"/>
              </w:rPr>
            </w:pPr>
            <w:r w:rsidRPr="004761D8">
              <w:rPr>
                <w:b/>
                <w:sz w:val="24"/>
                <w:szCs w:val="24"/>
                <w:lang w:val="ru-RU"/>
              </w:rPr>
              <w:t xml:space="preserve">Партнер: </w:t>
            </w:r>
          </w:p>
          <w:p w:rsidR="00256EF5" w:rsidRDefault="00256EF5" w:rsidP="00E708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Агентство по технологическому развитию  (АТР) (по согласованию)</w:t>
            </w:r>
          </w:p>
          <w:p w:rsidR="00256EF5" w:rsidRDefault="00256EF5" w:rsidP="00E708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Министерство </w:t>
            </w:r>
            <w:r w:rsidR="00795D1F">
              <w:rPr>
                <w:sz w:val="24"/>
                <w:szCs w:val="24"/>
                <w:lang w:val="ru-RU"/>
              </w:rPr>
              <w:t>экономического развития К</w:t>
            </w:r>
            <w:r>
              <w:rPr>
                <w:sz w:val="24"/>
                <w:szCs w:val="24"/>
                <w:lang w:val="ru-RU"/>
              </w:rPr>
              <w:t>алужской области</w:t>
            </w:r>
          </w:p>
          <w:p w:rsidR="000B7200" w:rsidRDefault="000B7200" w:rsidP="00E708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Представители промышленных предприятий регионов РФ</w:t>
            </w:r>
          </w:p>
          <w:p w:rsidR="000B7200" w:rsidRDefault="000B7200" w:rsidP="00E708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Эксперты региональных и федеральных институтов развития</w:t>
            </w:r>
          </w:p>
          <w:p w:rsidR="000B7200" w:rsidRDefault="000B7200" w:rsidP="00E708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Представители Вузов</w:t>
            </w:r>
          </w:p>
          <w:p w:rsidR="000B7200" w:rsidRDefault="000B7200" w:rsidP="00E708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Представители  научных организаций </w:t>
            </w:r>
          </w:p>
        </w:tc>
        <w:tc>
          <w:tcPr>
            <w:tcW w:w="3119" w:type="dxa"/>
            <w:shd w:val="clear" w:color="auto" w:fill="auto"/>
          </w:tcPr>
          <w:p w:rsidR="00256EF5" w:rsidRDefault="00256EF5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</w:p>
        </w:tc>
      </w:tr>
      <w:tr w:rsidR="009007CB" w:rsidRPr="00C426F0" w:rsidTr="00A578B0">
        <w:trPr>
          <w:trHeight w:val="693"/>
        </w:trPr>
        <w:tc>
          <w:tcPr>
            <w:tcW w:w="2802" w:type="dxa"/>
            <w:shd w:val="clear" w:color="auto" w:fill="auto"/>
          </w:tcPr>
          <w:p w:rsidR="009007CB" w:rsidRDefault="009007CB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 xml:space="preserve">29 </w:t>
            </w:r>
            <w:r>
              <w:rPr>
                <w:rFonts w:ascii="Tahoma"/>
                <w:sz w:val="22"/>
                <w:szCs w:val="22"/>
                <w:lang w:val="ru-RU"/>
              </w:rPr>
              <w:t>ноября</w:t>
            </w:r>
          </w:p>
          <w:p w:rsidR="009007CB" w:rsidRDefault="009007CB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(</w:t>
            </w:r>
            <w:r>
              <w:rPr>
                <w:rFonts w:ascii="Tahoma"/>
                <w:sz w:val="22"/>
                <w:szCs w:val="22"/>
                <w:lang w:val="ru-RU"/>
              </w:rPr>
              <w:t>время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продолжительность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уточняется</w:t>
            </w:r>
            <w:r>
              <w:rPr>
                <w:rFonts w:ascii="Tahoma"/>
                <w:sz w:val="22"/>
                <w:szCs w:val="22"/>
                <w:lang w:val="ru-RU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9007CB" w:rsidRPr="008267C1" w:rsidRDefault="009007CB" w:rsidP="00E708AE">
            <w:pPr>
              <w:pStyle w:val="a3"/>
              <w:rPr>
                <w:i/>
                <w:lang w:val="ru-RU"/>
              </w:rPr>
            </w:pPr>
            <w:r w:rsidRPr="008267C1">
              <w:rPr>
                <w:b/>
                <w:lang w:val="ru-RU"/>
              </w:rPr>
              <w:t>Практическая сессия</w:t>
            </w:r>
            <w:r w:rsidRPr="008267C1">
              <w:rPr>
                <w:lang w:val="ru-RU"/>
              </w:rPr>
              <w:t xml:space="preserve">: </w:t>
            </w:r>
            <w:r w:rsidRPr="008267C1">
              <w:rPr>
                <w:b/>
                <w:lang w:val="ru-RU"/>
              </w:rPr>
              <w:t>Аддитивное производство</w:t>
            </w:r>
            <w:r w:rsidRPr="008267C1">
              <w:rPr>
                <w:i/>
                <w:lang w:val="ru-RU"/>
              </w:rPr>
              <w:t>.</w:t>
            </w:r>
          </w:p>
          <w:p w:rsidR="009007CB" w:rsidRDefault="009007CB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Аддитивные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технологии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в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промышленности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ahoma"/>
                <w:sz w:val="22"/>
                <w:szCs w:val="22"/>
                <w:lang w:val="ru-RU"/>
              </w:rPr>
              <w:t>Технологии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ahoma"/>
                <w:sz w:val="22"/>
                <w:szCs w:val="22"/>
                <w:lang w:val="ru-RU"/>
              </w:rPr>
              <w:t>Оборудование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ahoma"/>
                <w:sz w:val="22"/>
                <w:szCs w:val="22"/>
                <w:lang w:val="ru-RU"/>
              </w:rPr>
              <w:t>Материалы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ahoma"/>
                <w:sz w:val="22"/>
                <w:szCs w:val="22"/>
                <w:lang w:val="ru-RU"/>
              </w:rPr>
              <w:t>Применение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.  </w:t>
            </w:r>
          </w:p>
          <w:p w:rsidR="009007CB" w:rsidRPr="008267C1" w:rsidRDefault="009007CB" w:rsidP="00E708AE">
            <w:pPr>
              <w:pStyle w:val="a3"/>
              <w:rPr>
                <w:b/>
                <w:sz w:val="28"/>
                <w:lang w:val="ru-RU"/>
              </w:rPr>
            </w:pPr>
            <w:r w:rsidRPr="008267C1">
              <w:rPr>
                <w:rFonts w:ascii="Tahoma"/>
                <w:b/>
                <w:szCs w:val="22"/>
                <w:lang w:val="ru-RU"/>
              </w:rPr>
              <w:t>Основные</w:t>
            </w:r>
            <w:r w:rsidRPr="008267C1">
              <w:rPr>
                <w:rFonts w:ascii="Tahoma"/>
                <w:b/>
                <w:szCs w:val="22"/>
                <w:lang w:val="ru-RU"/>
              </w:rPr>
              <w:t xml:space="preserve"> </w:t>
            </w:r>
            <w:r w:rsidRPr="008267C1">
              <w:rPr>
                <w:rFonts w:ascii="Tahoma"/>
                <w:b/>
                <w:szCs w:val="22"/>
                <w:lang w:val="ru-RU"/>
              </w:rPr>
              <w:t>сферы</w:t>
            </w:r>
            <w:r w:rsidRPr="008267C1">
              <w:rPr>
                <w:rFonts w:ascii="Tahoma"/>
                <w:b/>
                <w:szCs w:val="22"/>
                <w:lang w:val="ru-RU"/>
              </w:rPr>
              <w:t xml:space="preserve"> </w:t>
            </w:r>
            <w:r w:rsidRPr="008267C1">
              <w:rPr>
                <w:rFonts w:ascii="Tahoma"/>
                <w:b/>
                <w:szCs w:val="22"/>
                <w:lang w:val="ru-RU"/>
              </w:rPr>
              <w:t>применения</w:t>
            </w:r>
            <w:r w:rsidRPr="008267C1">
              <w:rPr>
                <w:rFonts w:ascii="Tahoma"/>
                <w:b/>
                <w:szCs w:val="22"/>
                <w:lang w:val="ru-RU"/>
              </w:rPr>
              <w:t>:</w:t>
            </w:r>
          </w:p>
          <w:p w:rsidR="009007CB" w:rsidRDefault="009007CB" w:rsidP="00E708AE">
            <w:pPr>
              <w:pStyle w:val="a3"/>
              <w:numPr>
                <w:ilvl w:val="0"/>
                <w:numId w:val="21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Изготовление модельной оснастки для литья по выплавляемым моделям</w:t>
            </w:r>
          </w:p>
          <w:p w:rsidR="009007CB" w:rsidRDefault="009007CB" w:rsidP="00E708AE">
            <w:pPr>
              <w:pStyle w:val="a3"/>
              <w:numPr>
                <w:ilvl w:val="0"/>
                <w:numId w:val="21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Изготовление конечных изделий из металлов</w:t>
            </w:r>
          </w:p>
          <w:p w:rsidR="009007CB" w:rsidRDefault="009007CB" w:rsidP="00E708AE">
            <w:pPr>
              <w:pStyle w:val="a3"/>
              <w:numPr>
                <w:ilvl w:val="0"/>
                <w:numId w:val="21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Создание конструкторских прототипов в авиационно-космических отраслях</w:t>
            </w:r>
          </w:p>
          <w:p w:rsidR="009007CB" w:rsidRDefault="009007CB" w:rsidP="00E708AE">
            <w:pPr>
              <w:pStyle w:val="a3"/>
              <w:numPr>
                <w:ilvl w:val="0"/>
                <w:numId w:val="21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Создание функциональных деталей для испытаний</w:t>
            </w:r>
          </w:p>
          <w:p w:rsidR="009007CB" w:rsidRDefault="009007CB" w:rsidP="00E708AE">
            <w:pPr>
              <w:pStyle w:val="a3"/>
              <w:numPr>
                <w:ilvl w:val="0"/>
                <w:numId w:val="21"/>
              </w:numPr>
              <w:ind w:left="0"/>
              <w:rPr>
                <w:lang w:val="ru-RU"/>
              </w:rPr>
            </w:pPr>
            <w:r>
              <w:rPr>
                <w:lang w:val="ru-RU"/>
              </w:rPr>
              <w:t>Продукция для автомобильной промышленности</w:t>
            </w:r>
          </w:p>
          <w:p w:rsidR="009007CB" w:rsidRPr="00FE03CF" w:rsidRDefault="009007CB" w:rsidP="00E708A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Теория и практика (на стенде партнера).</w:t>
            </w:r>
          </w:p>
        </w:tc>
        <w:tc>
          <w:tcPr>
            <w:tcW w:w="4394" w:type="dxa"/>
            <w:shd w:val="clear" w:color="auto" w:fill="auto"/>
          </w:tcPr>
          <w:p w:rsidR="009007CB" w:rsidRPr="00BB0E50" w:rsidRDefault="009007CB" w:rsidP="00E708AE">
            <w:pPr>
              <w:rPr>
                <w:b/>
                <w:sz w:val="24"/>
                <w:szCs w:val="24"/>
              </w:rPr>
            </w:pPr>
            <w:r w:rsidRPr="004761D8">
              <w:rPr>
                <w:b/>
                <w:sz w:val="24"/>
                <w:szCs w:val="24"/>
                <w:lang w:val="ru-RU"/>
              </w:rPr>
              <w:t>Партнер</w:t>
            </w:r>
            <w:r w:rsidRPr="00612708"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UnionTech</w:t>
            </w:r>
            <w:proofErr w:type="spellEnd"/>
          </w:p>
          <w:p w:rsidR="009007CB" w:rsidRPr="00612708" w:rsidRDefault="009007CB" w:rsidP="00E70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Shanghai</w:t>
            </w:r>
            <w:r w:rsidRPr="00612708">
              <w:rPr>
                <w:sz w:val="24"/>
                <w:szCs w:val="24"/>
              </w:rPr>
              <w:t xml:space="preserve"> </w:t>
            </w:r>
            <w:r w:rsidRPr="006C00D2">
              <w:rPr>
                <w:sz w:val="24"/>
                <w:szCs w:val="24"/>
              </w:rPr>
              <w:t>Union</w:t>
            </w:r>
            <w:r w:rsidRPr="00612708">
              <w:rPr>
                <w:sz w:val="24"/>
                <w:szCs w:val="24"/>
              </w:rPr>
              <w:t xml:space="preserve"> </w:t>
            </w:r>
            <w:r w:rsidRPr="006C00D2">
              <w:rPr>
                <w:sz w:val="24"/>
                <w:szCs w:val="24"/>
              </w:rPr>
              <w:t>Technology</w:t>
            </w:r>
            <w:r w:rsidRPr="00612708">
              <w:rPr>
                <w:sz w:val="24"/>
                <w:szCs w:val="24"/>
              </w:rPr>
              <w:t xml:space="preserve"> </w:t>
            </w:r>
            <w:r w:rsidRPr="006C00D2">
              <w:rPr>
                <w:sz w:val="24"/>
                <w:szCs w:val="24"/>
              </w:rPr>
              <w:t>Corporation</w:t>
            </w:r>
          </w:p>
          <w:p w:rsidR="009007CB" w:rsidRPr="0045365B" w:rsidRDefault="009007CB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Участники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ahoma"/>
                <w:sz w:val="22"/>
                <w:szCs w:val="22"/>
                <w:lang w:val="ru-RU"/>
              </w:rPr>
              <w:t>Представители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промышленных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предприятий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9007CB" w:rsidRDefault="009007CB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Зона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деловых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ahoma"/>
                <w:sz w:val="22"/>
                <w:szCs w:val="22"/>
                <w:lang w:val="ru-RU"/>
              </w:rPr>
              <w:t>в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рамках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промышленной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выставки</w:t>
            </w:r>
          </w:p>
          <w:p w:rsidR="009007CB" w:rsidRPr="0045365B" w:rsidRDefault="009007CB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(</w:t>
            </w:r>
            <w:r>
              <w:rPr>
                <w:rFonts w:ascii="Tahoma"/>
                <w:sz w:val="22"/>
                <w:szCs w:val="22"/>
                <w:lang w:val="ru-RU"/>
              </w:rPr>
              <w:t>здание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ДВК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Администрации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Губернатора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Калужской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области</w:t>
            </w:r>
            <w:r>
              <w:rPr>
                <w:rFonts w:ascii="Tahoma"/>
                <w:sz w:val="22"/>
                <w:szCs w:val="22"/>
                <w:lang w:val="ru-RU"/>
              </w:rPr>
              <w:t>)</w:t>
            </w:r>
          </w:p>
        </w:tc>
      </w:tr>
      <w:tr w:rsidR="00C656B3" w:rsidRPr="00C426F0" w:rsidTr="00A578B0">
        <w:trPr>
          <w:trHeight w:val="1125"/>
        </w:trPr>
        <w:tc>
          <w:tcPr>
            <w:tcW w:w="2802" w:type="dxa"/>
            <w:shd w:val="clear" w:color="auto" w:fill="auto"/>
          </w:tcPr>
          <w:p w:rsidR="00C656B3" w:rsidRPr="0045365B" w:rsidRDefault="00C656B3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</w:p>
          <w:p w:rsidR="00C656B3" w:rsidRPr="00795D1F" w:rsidRDefault="00C656B3" w:rsidP="00E708AE">
            <w:pPr>
              <w:pStyle w:val="a3"/>
              <w:rPr>
                <w:b/>
                <w:sz w:val="22"/>
                <w:szCs w:val="22"/>
                <w:lang w:val="ru-RU"/>
              </w:rPr>
            </w:pPr>
            <w:r w:rsidRPr="00795D1F">
              <w:rPr>
                <w:b/>
                <w:sz w:val="22"/>
                <w:szCs w:val="22"/>
                <w:lang w:val="ru-RU"/>
              </w:rPr>
              <w:t>29 ноября</w:t>
            </w:r>
          </w:p>
          <w:p w:rsidR="00C656B3" w:rsidRDefault="00C656B3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ahoma"/>
                <w:sz w:val="22"/>
                <w:szCs w:val="22"/>
                <w:lang w:val="ru-RU"/>
              </w:rPr>
              <w:t>время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уточняется</w:t>
            </w:r>
            <w:r>
              <w:rPr>
                <w:rFonts w:ascii="Tahoma"/>
                <w:sz w:val="22"/>
                <w:szCs w:val="22"/>
                <w:lang w:val="ru-RU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C656B3" w:rsidRDefault="00C656B3" w:rsidP="00FB1128">
            <w:pPr>
              <w:pStyle w:val="a3"/>
              <w:rPr>
                <w:rFonts w:ascii="Tahoma"/>
                <w:b/>
                <w:sz w:val="22"/>
                <w:szCs w:val="22"/>
                <w:lang w:val="ru-RU"/>
              </w:rPr>
            </w:pPr>
            <w:r>
              <w:rPr>
                <w:rFonts w:ascii="Tahoma"/>
                <w:b/>
                <w:sz w:val="22"/>
                <w:szCs w:val="22"/>
                <w:lang w:val="ru-RU"/>
              </w:rPr>
              <w:t>ФОРУМ</w:t>
            </w:r>
            <w:r>
              <w:rPr>
                <w:rFonts w:ascii="Tahoma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b/>
                <w:sz w:val="22"/>
                <w:szCs w:val="22"/>
                <w:lang w:val="ru-RU"/>
              </w:rPr>
              <w:t>ПОСТАВЩИКОВ</w:t>
            </w:r>
            <w:r>
              <w:rPr>
                <w:rFonts w:ascii="Tahoma"/>
                <w:b/>
                <w:sz w:val="22"/>
                <w:szCs w:val="22"/>
                <w:lang w:val="ru-RU"/>
              </w:rPr>
              <w:t xml:space="preserve">-2017 </w:t>
            </w:r>
          </w:p>
          <w:p w:rsidR="00C656B3" w:rsidRDefault="00C656B3" w:rsidP="00FB1128">
            <w:pPr>
              <w:pStyle w:val="a3"/>
              <w:rPr>
                <w:rFonts w:ascii="Tahoma"/>
                <w:b/>
                <w:sz w:val="22"/>
                <w:szCs w:val="22"/>
                <w:lang w:val="ru-RU"/>
              </w:rPr>
            </w:pPr>
            <w:r>
              <w:rPr>
                <w:rFonts w:ascii="Tahoma"/>
                <w:b/>
                <w:sz w:val="22"/>
                <w:szCs w:val="22"/>
                <w:lang w:val="ru-RU"/>
              </w:rPr>
              <w:t>Практическая</w:t>
            </w:r>
            <w:r>
              <w:rPr>
                <w:rFonts w:ascii="Tahoma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b/>
                <w:sz w:val="22"/>
                <w:szCs w:val="22"/>
                <w:lang w:val="ru-RU"/>
              </w:rPr>
              <w:t>сессия</w:t>
            </w:r>
            <w:r w:rsidRPr="00622012">
              <w:rPr>
                <w:rFonts w:ascii="Tahoma"/>
                <w:b/>
                <w:sz w:val="22"/>
                <w:szCs w:val="22"/>
                <w:lang w:val="ru-RU"/>
              </w:rPr>
              <w:t>:</w:t>
            </w:r>
          </w:p>
          <w:p w:rsidR="00C656B3" w:rsidRPr="00622012" w:rsidRDefault="00C656B3" w:rsidP="00FB1128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 w:rsidRPr="00622012">
              <w:rPr>
                <w:rFonts w:ascii="Tahoma"/>
                <w:sz w:val="22"/>
                <w:szCs w:val="22"/>
                <w:lang w:val="ru-RU"/>
              </w:rPr>
              <w:t>Участие</w:t>
            </w:r>
            <w:r w:rsidRPr="00622012"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 w:rsidRPr="00622012">
              <w:rPr>
                <w:rFonts w:ascii="Tahoma"/>
                <w:sz w:val="22"/>
                <w:szCs w:val="22"/>
                <w:lang w:val="ru-RU"/>
              </w:rPr>
              <w:t>в</w:t>
            </w:r>
            <w:r w:rsidRPr="00622012"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государственных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закупках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ahoma"/>
                <w:sz w:val="22"/>
                <w:szCs w:val="22"/>
                <w:lang w:val="ru-RU"/>
              </w:rPr>
              <w:t>закупках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государственных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корпораций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крупных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заказчиков</w:t>
            </w:r>
            <w:r w:rsidRPr="00AB271D">
              <w:rPr>
                <w:rFonts w:ascii="Tahoma"/>
                <w:sz w:val="22"/>
                <w:szCs w:val="22"/>
                <w:lang w:val="ru-RU"/>
              </w:rPr>
              <w:t>;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  </w:t>
            </w:r>
          </w:p>
          <w:p w:rsidR="00C656B3" w:rsidRDefault="00C656B3" w:rsidP="00FB1128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Tahoma"/>
                <w:sz w:val="22"/>
                <w:szCs w:val="22"/>
                <w:lang w:val="ru-RU"/>
              </w:rPr>
            </w:pPr>
            <w:r w:rsidRPr="00F84F4E">
              <w:rPr>
                <w:rFonts w:ascii="Tahoma"/>
                <w:sz w:val="22"/>
                <w:szCs w:val="22"/>
                <w:lang w:val="ru-RU"/>
              </w:rPr>
              <w:t>презентация</w:t>
            </w:r>
            <w:r>
              <w:rPr>
                <w:rFonts w:ascii="Tahoma"/>
                <w:b/>
                <w:sz w:val="22"/>
                <w:szCs w:val="22"/>
                <w:lang w:val="ru-RU"/>
              </w:rPr>
              <w:t xml:space="preserve">  </w:t>
            </w:r>
            <w:r w:rsidRPr="00F84F4E">
              <w:rPr>
                <w:rFonts w:ascii="Tahoma"/>
                <w:sz w:val="22"/>
                <w:szCs w:val="22"/>
                <w:lang w:val="ru-RU"/>
              </w:rPr>
              <w:t>инновационных</w:t>
            </w:r>
            <w:r w:rsidRPr="00F84F4E"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 w:rsidRPr="00F84F4E">
              <w:rPr>
                <w:rFonts w:ascii="Tahoma"/>
                <w:sz w:val="22"/>
                <w:szCs w:val="22"/>
                <w:lang w:val="ru-RU"/>
              </w:rPr>
              <w:t>технологий</w:t>
            </w:r>
            <w:r>
              <w:rPr>
                <w:rFonts w:ascii="Tahoma"/>
                <w:b/>
                <w:sz w:val="22"/>
                <w:szCs w:val="22"/>
                <w:lang w:val="ru-RU"/>
              </w:rPr>
              <w:t xml:space="preserve">, </w:t>
            </w:r>
            <w:r w:rsidRPr="00F84F4E">
              <w:rPr>
                <w:rFonts w:ascii="Tahoma"/>
                <w:sz w:val="22"/>
                <w:szCs w:val="22"/>
                <w:lang w:val="ru-RU"/>
              </w:rPr>
              <w:t>проектов</w:t>
            </w:r>
            <w:r w:rsidRPr="00F84F4E"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предприятиями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 (</w:t>
            </w:r>
            <w:r>
              <w:rPr>
                <w:rFonts w:ascii="Tahoma"/>
                <w:sz w:val="22"/>
                <w:szCs w:val="22"/>
                <w:lang w:val="ru-RU"/>
              </w:rPr>
              <w:t>по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предварительно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согласованному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списку</w:t>
            </w:r>
            <w:r>
              <w:rPr>
                <w:rFonts w:ascii="Tahoma"/>
                <w:sz w:val="22"/>
                <w:szCs w:val="22"/>
                <w:lang w:val="ru-RU"/>
              </w:rPr>
              <w:t>).</w:t>
            </w:r>
          </w:p>
          <w:p w:rsidR="00C656B3" w:rsidRPr="00AC0BEA" w:rsidRDefault="00C656B3" w:rsidP="00FB1128">
            <w:pPr>
              <w:pStyle w:val="a4"/>
              <w:numPr>
                <w:ilvl w:val="0"/>
                <w:numId w:val="16"/>
              </w:numPr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C656B3" w:rsidRDefault="00C656B3" w:rsidP="00FB1128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Представители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региональных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ahoma"/>
                <w:sz w:val="22"/>
                <w:szCs w:val="22"/>
                <w:lang w:val="ru-RU"/>
              </w:rPr>
              <w:t>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муниципальных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заказчиков</w:t>
            </w:r>
            <w:r>
              <w:rPr>
                <w:rFonts w:ascii="Tahoma"/>
                <w:sz w:val="22"/>
                <w:szCs w:val="22"/>
                <w:lang w:val="ru-RU"/>
              </w:rPr>
              <w:t>;</w:t>
            </w:r>
          </w:p>
          <w:p w:rsidR="00C656B3" w:rsidRDefault="00C656B3" w:rsidP="00FB1128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Представители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корпораций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ahoma"/>
                <w:sz w:val="22"/>
                <w:szCs w:val="22"/>
                <w:lang w:val="ru-RU"/>
              </w:rPr>
              <w:t>по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согласованию</w:t>
            </w:r>
            <w:r>
              <w:rPr>
                <w:rFonts w:ascii="Tahoma"/>
                <w:sz w:val="22"/>
                <w:szCs w:val="22"/>
                <w:lang w:val="ru-RU"/>
              </w:rPr>
              <w:t>);</w:t>
            </w:r>
          </w:p>
          <w:p w:rsidR="00C656B3" w:rsidRPr="006C00D2" w:rsidRDefault="00C656B3" w:rsidP="00FB1128">
            <w:pPr>
              <w:rPr>
                <w:b/>
                <w:sz w:val="24"/>
                <w:szCs w:val="24"/>
                <w:lang w:val="ru-RU"/>
              </w:rPr>
            </w:pPr>
          </w:p>
          <w:p w:rsidR="00C656B3" w:rsidRDefault="00C656B3" w:rsidP="00FB1128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656B3" w:rsidRDefault="00C656B3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</w:p>
          <w:p w:rsidR="00C656B3" w:rsidRDefault="00C656B3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Зона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деловых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ahoma"/>
                <w:sz w:val="22"/>
                <w:szCs w:val="22"/>
                <w:lang w:val="ru-RU"/>
              </w:rPr>
              <w:t>в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рамках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промышленной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выставки</w:t>
            </w:r>
          </w:p>
          <w:p w:rsidR="00C656B3" w:rsidRDefault="00C656B3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(</w:t>
            </w:r>
            <w:r>
              <w:rPr>
                <w:rFonts w:ascii="Tahoma"/>
                <w:sz w:val="22"/>
                <w:szCs w:val="22"/>
                <w:lang w:val="ru-RU"/>
              </w:rPr>
              <w:t>здание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ДВК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Администрации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Губернатора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Калужской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области</w:t>
            </w:r>
            <w:r>
              <w:rPr>
                <w:rFonts w:ascii="Tahoma"/>
                <w:sz w:val="22"/>
                <w:szCs w:val="22"/>
                <w:lang w:val="ru-RU"/>
              </w:rPr>
              <w:t>)</w:t>
            </w:r>
          </w:p>
        </w:tc>
      </w:tr>
      <w:tr w:rsidR="00F84F4E" w:rsidTr="00E708AE">
        <w:trPr>
          <w:trHeight w:val="557"/>
        </w:trPr>
        <w:tc>
          <w:tcPr>
            <w:tcW w:w="2802" w:type="dxa"/>
            <w:shd w:val="clear" w:color="auto" w:fill="auto"/>
          </w:tcPr>
          <w:p w:rsidR="00F84F4E" w:rsidRPr="00795D1F" w:rsidRDefault="00B741D9" w:rsidP="00E708AE">
            <w:pPr>
              <w:pStyle w:val="a3"/>
              <w:rPr>
                <w:b/>
                <w:sz w:val="22"/>
                <w:szCs w:val="22"/>
                <w:lang w:val="ru-RU"/>
              </w:rPr>
            </w:pPr>
            <w:r w:rsidRPr="00795D1F">
              <w:rPr>
                <w:b/>
                <w:sz w:val="22"/>
                <w:szCs w:val="22"/>
                <w:lang w:val="ru-RU"/>
              </w:rPr>
              <w:t>29 ноября</w:t>
            </w:r>
          </w:p>
        </w:tc>
        <w:tc>
          <w:tcPr>
            <w:tcW w:w="5528" w:type="dxa"/>
            <w:shd w:val="clear" w:color="auto" w:fill="auto"/>
          </w:tcPr>
          <w:p w:rsidR="00F84F4E" w:rsidRDefault="00B741D9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Межрегиональные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биржи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контактов</w:t>
            </w:r>
          </w:p>
        </w:tc>
        <w:tc>
          <w:tcPr>
            <w:tcW w:w="4394" w:type="dxa"/>
            <w:shd w:val="clear" w:color="auto" w:fill="auto"/>
          </w:tcPr>
          <w:p w:rsidR="00F84F4E" w:rsidRDefault="00B741D9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Участники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делегаций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регионов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РФ</w:t>
            </w:r>
          </w:p>
        </w:tc>
        <w:tc>
          <w:tcPr>
            <w:tcW w:w="3119" w:type="dxa"/>
            <w:shd w:val="clear" w:color="auto" w:fill="auto"/>
          </w:tcPr>
          <w:p w:rsidR="00F84F4E" w:rsidRPr="00E35AD0" w:rsidRDefault="00E35AD0" w:rsidP="00E708AE">
            <w:pPr>
              <w:pStyle w:val="a3"/>
              <w:rPr>
                <w:rFonts w:ascii="Tahoma"/>
                <w:sz w:val="22"/>
                <w:szCs w:val="22"/>
                <w:lang w:val="ru-RU"/>
              </w:rPr>
            </w:pPr>
            <w:r>
              <w:rPr>
                <w:rFonts w:ascii="Tahoma"/>
                <w:sz w:val="22"/>
                <w:szCs w:val="22"/>
                <w:lang w:val="ru-RU"/>
              </w:rPr>
              <w:t>Территория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промышленной</w:t>
            </w:r>
            <w:r>
              <w:rPr>
                <w:rFonts w:ascii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/>
                <w:sz w:val="22"/>
                <w:szCs w:val="22"/>
                <w:lang w:val="ru-RU"/>
              </w:rPr>
              <w:t>выставки</w:t>
            </w:r>
          </w:p>
        </w:tc>
      </w:tr>
    </w:tbl>
    <w:p w:rsidR="00AC0BEA" w:rsidRDefault="00AC0BEA" w:rsidP="00795D1F">
      <w:pPr>
        <w:pStyle w:val="a3"/>
        <w:spacing w:before="59"/>
        <w:jc w:val="center"/>
        <w:rPr>
          <w:rFonts w:ascii="Tahoma"/>
          <w:sz w:val="22"/>
          <w:szCs w:val="22"/>
          <w:lang w:val="ru-RU"/>
        </w:rPr>
      </w:pPr>
    </w:p>
    <w:p w:rsidR="003356A9" w:rsidRPr="00E75283" w:rsidRDefault="003356A9" w:rsidP="00795D1F">
      <w:pPr>
        <w:pStyle w:val="a3"/>
        <w:spacing w:before="59"/>
        <w:jc w:val="center"/>
        <w:rPr>
          <w:b/>
          <w:color w:val="1F497D" w:themeColor="text2"/>
          <w:lang w:val="ru-RU"/>
        </w:rPr>
      </w:pPr>
      <w:r w:rsidRPr="00E75283">
        <w:rPr>
          <w:b/>
          <w:color w:val="1F497D" w:themeColor="text2"/>
          <w:lang w:val="ru-RU"/>
        </w:rPr>
        <w:t>30 НОЯБРЯ</w:t>
      </w:r>
      <w:r w:rsidR="00E75283" w:rsidRPr="00E75283">
        <w:rPr>
          <w:b/>
          <w:color w:val="1F497D" w:themeColor="text2"/>
          <w:lang w:val="ru-RU"/>
        </w:rPr>
        <w:t>:</w:t>
      </w:r>
      <w:r w:rsidRPr="00E75283">
        <w:rPr>
          <w:b/>
          <w:color w:val="1F497D" w:themeColor="text2"/>
          <w:lang w:val="ru-RU"/>
        </w:rPr>
        <w:t xml:space="preserve">   ЦИФРОВАЯ ЭКОНОМИКА: </w:t>
      </w:r>
      <w:r w:rsidR="005B21B8" w:rsidRPr="00E75283">
        <w:rPr>
          <w:b/>
          <w:color w:val="1F497D" w:themeColor="text2"/>
          <w:lang w:val="ru-RU"/>
        </w:rPr>
        <w:t xml:space="preserve"> </w:t>
      </w:r>
      <w:r w:rsidRPr="00E75283">
        <w:rPr>
          <w:b/>
          <w:color w:val="1F497D" w:themeColor="text2"/>
          <w:lang w:val="ru-RU"/>
        </w:rPr>
        <w:t>ЖДАТЬ ИЛИ ДЕЙСТВОВАТЬ?</w:t>
      </w:r>
    </w:p>
    <w:p w:rsidR="00B64786" w:rsidRPr="00D84652" w:rsidRDefault="00B64786" w:rsidP="00B64786">
      <w:pPr>
        <w:pStyle w:val="a3"/>
        <w:spacing w:before="59"/>
        <w:jc w:val="both"/>
        <w:rPr>
          <w:lang w:val="ru-RU"/>
        </w:rPr>
      </w:pPr>
      <w:r>
        <w:rPr>
          <w:rStyle w:val="spravka3"/>
          <w:color w:val="333333"/>
          <w:lang w:val="ru-RU"/>
        </w:rPr>
        <w:lastRenderedPageBreak/>
        <w:t>*</w:t>
      </w:r>
      <w:r w:rsidRPr="00B64786">
        <w:rPr>
          <w:rStyle w:val="spravka3"/>
          <w:lang w:val="ru-RU"/>
        </w:rPr>
        <w:t>Основные технологии, представленные в программе «Цифровая экономика» до 2024 года - большие данные (</w:t>
      </w:r>
      <w:r w:rsidRPr="00B64786">
        <w:rPr>
          <w:rStyle w:val="spravka3"/>
        </w:rPr>
        <w:t>big</w:t>
      </w:r>
      <w:r w:rsidRPr="00B64786">
        <w:rPr>
          <w:rStyle w:val="spravka3"/>
          <w:lang w:val="ru-RU"/>
        </w:rPr>
        <w:t xml:space="preserve"> </w:t>
      </w:r>
      <w:r w:rsidRPr="00B64786">
        <w:rPr>
          <w:rStyle w:val="spravka3"/>
        </w:rPr>
        <w:t>data</w:t>
      </w:r>
      <w:r w:rsidRPr="00B64786">
        <w:rPr>
          <w:rStyle w:val="spravka3"/>
          <w:lang w:val="ru-RU"/>
        </w:rPr>
        <w:t xml:space="preserve">), </w:t>
      </w:r>
      <w:proofErr w:type="spellStart"/>
      <w:r w:rsidRPr="00B64786">
        <w:rPr>
          <w:rStyle w:val="spravka3"/>
          <w:lang w:val="ru-RU"/>
        </w:rPr>
        <w:t>нейротехнологии</w:t>
      </w:r>
      <w:proofErr w:type="spellEnd"/>
      <w:r w:rsidRPr="00B64786">
        <w:rPr>
          <w:rStyle w:val="spravka3"/>
          <w:lang w:val="ru-RU"/>
        </w:rPr>
        <w:t xml:space="preserve"> и искусственный интеллект, системы распределенного реестра (</w:t>
      </w:r>
      <w:proofErr w:type="spellStart"/>
      <w:r w:rsidRPr="00B64786">
        <w:rPr>
          <w:rStyle w:val="spravka3"/>
          <w:lang w:val="ru-RU"/>
        </w:rPr>
        <w:t>блокчейн</w:t>
      </w:r>
      <w:proofErr w:type="spellEnd"/>
      <w:r w:rsidRPr="00B64786">
        <w:rPr>
          <w:rStyle w:val="spravka3"/>
          <w:lang w:val="ru-RU"/>
        </w:rPr>
        <w:t xml:space="preserve">), квантовые технологии, новые производственные технологии, промышленный интернет, </w:t>
      </w:r>
      <w:r w:rsidR="005A7127" w:rsidRPr="005A7127">
        <w:rPr>
          <w:rStyle w:val="spravka3"/>
          <w:b/>
          <w:lang w:val="ru-RU"/>
        </w:rPr>
        <w:t>РОБОТОТЕХНИКА</w:t>
      </w:r>
      <w:r w:rsidRPr="00B64786">
        <w:rPr>
          <w:rStyle w:val="spravka3"/>
          <w:lang w:val="ru-RU"/>
        </w:rPr>
        <w:t>, технологии беспроводной связи, технологии виртуальной и дополненной реальностей (</w:t>
      </w:r>
      <w:r w:rsidRPr="00B64786">
        <w:rPr>
          <w:rStyle w:val="spravka3"/>
        </w:rPr>
        <w:t>AR</w:t>
      </w:r>
      <w:r w:rsidRPr="00B64786">
        <w:rPr>
          <w:rStyle w:val="spravka3"/>
          <w:lang w:val="ru-RU"/>
        </w:rPr>
        <w:t>/</w:t>
      </w:r>
      <w:r w:rsidRPr="00B64786">
        <w:rPr>
          <w:rStyle w:val="spravka3"/>
        </w:rPr>
        <w:t>VR</w:t>
      </w:r>
      <w:r w:rsidRPr="00B64786">
        <w:rPr>
          <w:rStyle w:val="spravka3"/>
          <w:lang w:val="ru-RU"/>
        </w:rPr>
        <w:t>).</w:t>
      </w:r>
      <w:r w:rsidRPr="00B64786">
        <w:rPr>
          <w:rStyle w:val="spravka3"/>
        </w:rPr>
        <w:t> </w:t>
      </w:r>
    </w:p>
    <w:p w:rsidR="003356A9" w:rsidRPr="005B21B8" w:rsidRDefault="003356A9">
      <w:pPr>
        <w:pStyle w:val="a3"/>
        <w:spacing w:before="59"/>
        <w:rPr>
          <w:b/>
          <w:lang w:val="ru-RU"/>
        </w:rPr>
      </w:pPr>
    </w:p>
    <w:tbl>
      <w:tblPr>
        <w:tblStyle w:val="a5"/>
        <w:tblW w:w="15735" w:type="dxa"/>
        <w:tblInd w:w="108" w:type="dxa"/>
        <w:tblLook w:val="04A0"/>
      </w:tblPr>
      <w:tblGrid>
        <w:gridCol w:w="2694"/>
        <w:gridCol w:w="5670"/>
        <w:gridCol w:w="4252"/>
        <w:gridCol w:w="3119"/>
      </w:tblGrid>
      <w:tr w:rsidR="00B64786" w:rsidRPr="005B21B8" w:rsidTr="00E708AE">
        <w:trPr>
          <w:trHeight w:val="1381"/>
        </w:trPr>
        <w:tc>
          <w:tcPr>
            <w:tcW w:w="2694" w:type="dxa"/>
          </w:tcPr>
          <w:p w:rsidR="00176174" w:rsidRDefault="00B64786" w:rsidP="00E708A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64786">
              <w:rPr>
                <w:b/>
                <w:sz w:val="22"/>
                <w:szCs w:val="22"/>
                <w:lang w:val="ru-RU"/>
              </w:rPr>
              <w:t>30 НОЯБРЯ</w:t>
            </w:r>
          </w:p>
          <w:p w:rsidR="00B64786" w:rsidRPr="00176174" w:rsidRDefault="00AC0BEA" w:rsidP="00E708AE">
            <w:pPr>
              <w:jc w:val="center"/>
              <w:rPr>
                <w:lang w:val="ru-RU"/>
              </w:rPr>
            </w:pPr>
            <w:r>
              <w:rPr>
                <w:rFonts w:ascii="Tahoma"/>
                <w:lang w:val="ru-RU"/>
              </w:rPr>
              <w:t>(</w:t>
            </w:r>
            <w:r>
              <w:rPr>
                <w:rFonts w:ascii="Tahoma"/>
                <w:lang w:val="ru-RU"/>
              </w:rPr>
              <w:t>время</w:t>
            </w:r>
            <w:r>
              <w:rPr>
                <w:rFonts w:ascii="Tahoma"/>
                <w:lang w:val="ru-RU"/>
              </w:rPr>
              <w:t xml:space="preserve"> </w:t>
            </w:r>
            <w:r>
              <w:rPr>
                <w:rFonts w:ascii="Tahoma"/>
                <w:lang w:val="ru-RU"/>
              </w:rPr>
              <w:t>уточняется</w:t>
            </w:r>
            <w:r>
              <w:rPr>
                <w:rFonts w:ascii="Tahoma"/>
                <w:lang w:val="ru-RU"/>
              </w:rPr>
              <w:t>)</w:t>
            </w:r>
          </w:p>
        </w:tc>
        <w:tc>
          <w:tcPr>
            <w:tcW w:w="5670" w:type="dxa"/>
          </w:tcPr>
          <w:p w:rsidR="005A7127" w:rsidRPr="006816B7" w:rsidRDefault="00176174" w:rsidP="00E708AE">
            <w:pPr>
              <w:pStyle w:val="a3"/>
              <w:shd w:val="clear" w:color="auto" w:fill="FFFFFF" w:themeFill="background1"/>
              <w:rPr>
                <w:b/>
                <w:lang w:val="ru-RU"/>
              </w:rPr>
            </w:pPr>
            <w:r w:rsidRPr="006816B7">
              <w:rPr>
                <w:b/>
                <w:lang w:val="ru-RU"/>
              </w:rPr>
              <w:t>Конференция</w:t>
            </w:r>
          </w:p>
          <w:p w:rsidR="005A7127" w:rsidRDefault="00176174" w:rsidP="00E708AE">
            <w:pPr>
              <w:pStyle w:val="a3"/>
              <w:rPr>
                <w:lang w:val="ru-RU"/>
              </w:rPr>
            </w:pPr>
            <w:r w:rsidRPr="00176174">
              <w:rPr>
                <w:b/>
                <w:color w:val="FF0000"/>
                <w:lang w:val="ru-RU"/>
              </w:rPr>
              <w:t xml:space="preserve"> </w:t>
            </w:r>
            <w:r w:rsidR="00B64786">
              <w:rPr>
                <w:lang w:val="ru-RU"/>
              </w:rPr>
              <w:t>«</w:t>
            </w:r>
            <w:r w:rsidR="00B64786" w:rsidRPr="005A7127">
              <w:rPr>
                <w:b/>
                <w:lang w:val="ru-RU"/>
              </w:rPr>
              <w:t>ОЦИФРОВАННОЕ»   ГОСУДАРСТВО</w:t>
            </w:r>
            <w:r w:rsidR="00EF6B29">
              <w:rPr>
                <w:lang w:val="ru-RU"/>
              </w:rPr>
              <w:t>:</w:t>
            </w:r>
          </w:p>
          <w:p w:rsidR="00B64786" w:rsidRPr="000B20E3" w:rsidRDefault="00B64786" w:rsidP="00E708AE">
            <w:pPr>
              <w:pStyle w:val="a3"/>
              <w:rPr>
                <w:b/>
                <w:lang w:val="ru-RU"/>
              </w:rPr>
            </w:pPr>
            <w:r w:rsidRPr="00062FD1">
              <w:rPr>
                <w:lang w:val="ru-RU"/>
              </w:rPr>
              <w:t>«</w:t>
            </w:r>
            <w:r w:rsidR="00EF6B29" w:rsidRPr="00062FD1">
              <w:rPr>
                <w:lang w:val="ru-RU"/>
              </w:rPr>
              <w:t>ЦИФРА</w:t>
            </w:r>
            <w:r w:rsidRPr="00062FD1">
              <w:rPr>
                <w:lang w:val="ru-RU"/>
              </w:rPr>
              <w:t>»  в промышленности:</w:t>
            </w:r>
            <w:r w:rsidRPr="00062FD1">
              <w:rPr>
                <w:b/>
                <w:bCs/>
                <w:color w:val="000000"/>
                <w:lang w:val="ru-RU"/>
              </w:rPr>
              <w:t xml:space="preserve"> </w:t>
            </w:r>
            <w:r w:rsidR="00EF6B29">
              <w:rPr>
                <w:b/>
                <w:bCs/>
                <w:color w:val="000000"/>
                <w:lang w:val="ru-RU"/>
              </w:rPr>
              <w:t xml:space="preserve"> </w:t>
            </w:r>
            <w:r w:rsidRPr="00062FD1">
              <w:rPr>
                <w:bCs/>
                <w:color w:val="000000"/>
                <w:lang w:val="ru-RU"/>
              </w:rPr>
              <w:t>Искусственный</w:t>
            </w:r>
            <w:r w:rsidRPr="00062FD1">
              <w:rPr>
                <w:color w:val="000000"/>
                <w:lang w:val="ru-RU"/>
              </w:rPr>
              <w:t xml:space="preserve"> </w:t>
            </w:r>
            <w:r w:rsidRPr="00062FD1">
              <w:rPr>
                <w:bCs/>
                <w:color w:val="000000"/>
                <w:lang w:val="ru-RU"/>
              </w:rPr>
              <w:t>интеллект</w:t>
            </w:r>
            <w:r w:rsidRPr="00062FD1">
              <w:rPr>
                <w:color w:val="000000"/>
                <w:lang w:val="ru-RU"/>
              </w:rPr>
              <w:t xml:space="preserve"> займется российской промышленностью?</w:t>
            </w:r>
          </w:p>
        </w:tc>
        <w:tc>
          <w:tcPr>
            <w:tcW w:w="4252" w:type="dxa"/>
          </w:tcPr>
          <w:p w:rsidR="00B64786" w:rsidRDefault="00B64786" w:rsidP="00E708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Министерство экономического развития </w:t>
            </w:r>
            <w:proofErr w:type="gramStart"/>
            <w:r>
              <w:rPr>
                <w:lang w:val="ru-RU"/>
              </w:rPr>
              <w:t>КО</w:t>
            </w:r>
            <w:proofErr w:type="gramEnd"/>
          </w:p>
          <w:p w:rsidR="00B64786" w:rsidRDefault="00B64786" w:rsidP="00E708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ТПП </w:t>
            </w:r>
            <w:proofErr w:type="gramStart"/>
            <w:r>
              <w:rPr>
                <w:lang w:val="ru-RU"/>
              </w:rPr>
              <w:t>КО</w:t>
            </w:r>
            <w:proofErr w:type="gramEnd"/>
          </w:p>
          <w:p w:rsidR="00B64786" w:rsidRDefault="00B64786" w:rsidP="00E708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АСИ (по согласованию)</w:t>
            </w:r>
          </w:p>
          <w:p w:rsidR="00B64786" w:rsidRPr="005B21B8" w:rsidRDefault="00B64786" w:rsidP="00E708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Представители компаний</w:t>
            </w:r>
          </w:p>
        </w:tc>
        <w:tc>
          <w:tcPr>
            <w:tcW w:w="3119" w:type="dxa"/>
          </w:tcPr>
          <w:p w:rsidR="00B64786" w:rsidRPr="003356A9" w:rsidRDefault="00B64786" w:rsidP="00E708AE">
            <w:pPr>
              <w:pStyle w:val="TableParagraph"/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</w:p>
          <w:p w:rsidR="00B64786" w:rsidRPr="005B21B8" w:rsidRDefault="00B64786" w:rsidP="00E708AE">
            <w:pPr>
              <w:pStyle w:val="a3"/>
              <w:rPr>
                <w:lang w:val="ru-RU"/>
              </w:rPr>
            </w:pPr>
            <w:r w:rsidRPr="003356A9">
              <w:rPr>
                <w:lang w:val="ru-RU"/>
              </w:rPr>
              <w:t xml:space="preserve">Место </w:t>
            </w:r>
            <w:r>
              <w:rPr>
                <w:lang w:val="ru-RU"/>
              </w:rPr>
              <w:t xml:space="preserve"> </w:t>
            </w:r>
            <w:r w:rsidRPr="003356A9">
              <w:rPr>
                <w:lang w:val="ru-RU"/>
              </w:rPr>
              <w:t>проведения уточняется</w:t>
            </w:r>
          </w:p>
        </w:tc>
      </w:tr>
      <w:tr w:rsidR="00B64786" w:rsidRPr="004075E8" w:rsidTr="00E75283">
        <w:tc>
          <w:tcPr>
            <w:tcW w:w="2694" w:type="dxa"/>
          </w:tcPr>
          <w:p w:rsidR="00176174" w:rsidRDefault="00B64786" w:rsidP="00E708A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64786">
              <w:rPr>
                <w:b/>
                <w:sz w:val="22"/>
                <w:szCs w:val="22"/>
                <w:lang w:val="ru-RU"/>
              </w:rPr>
              <w:t>30 НОЯБРЯ</w:t>
            </w:r>
          </w:p>
          <w:p w:rsidR="00B64786" w:rsidRPr="00176174" w:rsidRDefault="00AC0BEA" w:rsidP="00E708AE">
            <w:pPr>
              <w:jc w:val="center"/>
              <w:rPr>
                <w:lang w:val="ru-RU"/>
              </w:rPr>
            </w:pPr>
            <w:r>
              <w:rPr>
                <w:rFonts w:ascii="Tahoma"/>
                <w:lang w:val="ru-RU"/>
              </w:rPr>
              <w:t>(</w:t>
            </w:r>
            <w:r>
              <w:rPr>
                <w:rFonts w:ascii="Tahoma"/>
                <w:lang w:val="ru-RU"/>
              </w:rPr>
              <w:t>время</w:t>
            </w:r>
            <w:r>
              <w:rPr>
                <w:rFonts w:ascii="Tahoma"/>
                <w:lang w:val="ru-RU"/>
              </w:rPr>
              <w:t xml:space="preserve"> </w:t>
            </w:r>
            <w:r>
              <w:rPr>
                <w:rFonts w:ascii="Tahoma"/>
                <w:lang w:val="ru-RU"/>
              </w:rPr>
              <w:t>уточняется</w:t>
            </w:r>
            <w:r>
              <w:rPr>
                <w:rFonts w:ascii="Tahoma"/>
                <w:lang w:val="ru-RU"/>
              </w:rPr>
              <w:t>)</w:t>
            </w:r>
          </w:p>
        </w:tc>
        <w:tc>
          <w:tcPr>
            <w:tcW w:w="5670" w:type="dxa"/>
          </w:tcPr>
          <w:p w:rsidR="00B64786" w:rsidRDefault="00B64786" w:rsidP="00E708AE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Практическая сессия</w:t>
            </w:r>
            <w:r w:rsidRPr="000B20E3">
              <w:rPr>
                <w:b/>
                <w:lang w:val="ru-RU"/>
              </w:rPr>
              <w:t xml:space="preserve">: </w:t>
            </w:r>
          </w:p>
          <w:p w:rsidR="00B64786" w:rsidRPr="000B20E3" w:rsidRDefault="00B64786" w:rsidP="00E708AE">
            <w:pPr>
              <w:pStyle w:val="a3"/>
              <w:rPr>
                <w:b/>
                <w:lang w:val="ru-RU"/>
              </w:rPr>
            </w:pPr>
            <w:r w:rsidRPr="000B20E3">
              <w:rPr>
                <w:lang w:val="ru-RU"/>
              </w:rPr>
              <w:t xml:space="preserve">Цифра в </w:t>
            </w:r>
            <w:r w:rsidRPr="000B20E3">
              <w:t>HR</w:t>
            </w:r>
            <w:r w:rsidRPr="000B20E3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Искусственный интеллект в подборе персонала. </w:t>
            </w:r>
            <w:r>
              <w:t>HR</w:t>
            </w:r>
            <w:r w:rsidRPr="00D84652">
              <w:rPr>
                <w:lang w:val="ru-RU"/>
              </w:rPr>
              <w:t>-</w:t>
            </w:r>
            <w:r>
              <w:rPr>
                <w:lang w:val="ru-RU"/>
              </w:rPr>
              <w:t>бот: нужно ли его бояться?</w:t>
            </w:r>
          </w:p>
        </w:tc>
        <w:tc>
          <w:tcPr>
            <w:tcW w:w="4252" w:type="dxa"/>
          </w:tcPr>
          <w:p w:rsidR="00B64786" w:rsidRDefault="00B64786" w:rsidP="00E708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Руководители компаний</w:t>
            </w:r>
          </w:p>
          <w:p w:rsidR="00B64786" w:rsidRDefault="00B64786" w:rsidP="00E708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Специалисты </w:t>
            </w:r>
            <w:r>
              <w:t>HR</w:t>
            </w:r>
            <w:r w:rsidRPr="00B46FC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службы</w:t>
            </w:r>
          </w:p>
          <w:p w:rsidR="00B64786" w:rsidRPr="00B46FCE" w:rsidRDefault="00B64786" w:rsidP="00E708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ТПП </w:t>
            </w:r>
            <w:proofErr w:type="gramStart"/>
            <w:r>
              <w:rPr>
                <w:lang w:val="ru-RU"/>
              </w:rPr>
              <w:t>КО</w:t>
            </w:r>
            <w:proofErr w:type="gramEnd"/>
          </w:p>
        </w:tc>
        <w:tc>
          <w:tcPr>
            <w:tcW w:w="3119" w:type="dxa"/>
          </w:tcPr>
          <w:p w:rsidR="00B64786" w:rsidRPr="003356A9" w:rsidRDefault="00B64786" w:rsidP="00E708AE">
            <w:pPr>
              <w:pStyle w:val="TableParagraph"/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</w:p>
          <w:p w:rsidR="00B64786" w:rsidRPr="005B21B8" w:rsidRDefault="00B64786" w:rsidP="00E708AE">
            <w:pPr>
              <w:pStyle w:val="a3"/>
              <w:rPr>
                <w:lang w:val="ru-RU"/>
              </w:rPr>
            </w:pPr>
            <w:r w:rsidRPr="003356A9">
              <w:rPr>
                <w:lang w:val="ru-RU"/>
              </w:rPr>
              <w:t>Место проведения уточняется</w:t>
            </w:r>
          </w:p>
        </w:tc>
      </w:tr>
      <w:tr w:rsidR="00B64786" w:rsidRPr="004075E8" w:rsidTr="00E708AE">
        <w:trPr>
          <w:trHeight w:val="1147"/>
        </w:trPr>
        <w:tc>
          <w:tcPr>
            <w:tcW w:w="2694" w:type="dxa"/>
          </w:tcPr>
          <w:p w:rsidR="00176174" w:rsidRDefault="00B64786" w:rsidP="00E708AE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B64786">
              <w:rPr>
                <w:b/>
                <w:sz w:val="22"/>
                <w:szCs w:val="22"/>
                <w:lang w:val="ru-RU"/>
              </w:rPr>
              <w:t>30 НОЯБРЯ</w:t>
            </w:r>
          </w:p>
          <w:p w:rsidR="00B64786" w:rsidRPr="00176174" w:rsidRDefault="00AC0BEA" w:rsidP="00E708AE">
            <w:pPr>
              <w:jc w:val="center"/>
              <w:rPr>
                <w:b/>
                <w:lang w:val="ru-RU"/>
              </w:rPr>
            </w:pPr>
            <w:r>
              <w:rPr>
                <w:rFonts w:ascii="Tahoma"/>
                <w:lang w:val="ru-RU"/>
              </w:rPr>
              <w:t>(</w:t>
            </w:r>
            <w:r>
              <w:rPr>
                <w:rFonts w:ascii="Tahoma"/>
                <w:lang w:val="ru-RU"/>
              </w:rPr>
              <w:t>время</w:t>
            </w:r>
            <w:r>
              <w:rPr>
                <w:rFonts w:ascii="Tahoma"/>
                <w:lang w:val="ru-RU"/>
              </w:rPr>
              <w:t xml:space="preserve"> </w:t>
            </w:r>
            <w:r>
              <w:rPr>
                <w:rFonts w:ascii="Tahoma"/>
                <w:lang w:val="ru-RU"/>
              </w:rPr>
              <w:t>уточняется</w:t>
            </w:r>
            <w:r>
              <w:rPr>
                <w:rFonts w:ascii="Tahoma"/>
                <w:lang w:val="ru-RU"/>
              </w:rPr>
              <w:t>)</w:t>
            </w:r>
          </w:p>
        </w:tc>
        <w:tc>
          <w:tcPr>
            <w:tcW w:w="5670" w:type="dxa"/>
          </w:tcPr>
          <w:p w:rsidR="006D792B" w:rsidRPr="006D792B" w:rsidRDefault="00B64786" w:rsidP="006D792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b/>
                <w:sz w:val="24"/>
                <w:szCs w:val="24"/>
              </w:rPr>
              <w:t>«Большая встреча»  (формат лекции)</w:t>
            </w:r>
            <w:r w:rsidR="00AC0BEA" w:rsidRPr="006D79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C0BEA"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92B" w:rsidRPr="006D792B" w:rsidRDefault="006D792B" w:rsidP="006D792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Как цифровая среда обитания человека в 2025 г. будет менять его потребительскую модель</w:t>
            </w:r>
          </w:p>
          <w:p w:rsidR="00B64786" w:rsidRPr="006D792B" w:rsidRDefault="006D792B" w:rsidP="006D792B">
            <w:pPr>
              <w:pStyle w:val="ae"/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Эксперт: 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Т.А. Комиссарова (г. Москва)</w:t>
            </w:r>
          </w:p>
        </w:tc>
        <w:tc>
          <w:tcPr>
            <w:tcW w:w="4252" w:type="dxa"/>
          </w:tcPr>
          <w:p w:rsidR="00B64786" w:rsidRDefault="00B64786" w:rsidP="00E708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Руководители компаний</w:t>
            </w:r>
          </w:p>
          <w:p w:rsidR="00B64786" w:rsidRPr="005B21B8" w:rsidRDefault="00B64786" w:rsidP="00E708A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Специалисты служб маркетинга </w:t>
            </w:r>
          </w:p>
        </w:tc>
        <w:tc>
          <w:tcPr>
            <w:tcW w:w="3119" w:type="dxa"/>
          </w:tcPr>
          <w:p w:rsidR="00B64786" w:rsidRPr="003356A9" w:rsidRDefault="00B64786" w:rsidP="00E708AE">
            <w:pPr>
              <w:pStyle w:val="TableParagraph"/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</w:p>
          <w:p w:rsidR="00B64786" w:rsidRPr="005B21B8" w:rsidRDefault="00B64786" w:rsidP="00E708AE">
            <w:pPr>
              <w:pStyle w:val="a3"/>
              <w:rPr>
                <w:lang w:val="ru-RU"/>
              </w:rPr>
            </w:pPr>
            <w:r w:rsidRPr="003356A9">
              <w:rPr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 w:rsidRPr="003356A9">
              <w:rPr>
                <w:lang w:val="ru-RU"/>
              </w:rPr>
              <w:t>проведения уточняется</w:t>
            </w:r>
          </w:p>
        </w:tc>
      </w:tr>
      <w:tr w:rsidR="00B64786" w:rsidRPr="004075E8" w:rsidTr="00E75283">
        <w:tc>
          <w:tcPr>
            <w:tcW w:w="2694" w:type="dxa"/>
          </w:tcPr>
          <w:p w:rsidR="00AC0BEA" w:rsidRDefault="00B64786" w:rsidP="00E708AE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B64786">
              <w:rPr>
                <w:b/>
                <w:sz w:val="22"/>
                <w:szCs w:val="22"/>
                <w:lang w:val="ru-RU"/>
              </w:rPr>
              <w:t>30 НОЯБРЯ</w:t>
            </w:r>
          </w:p>
          <w:p w:rsidR="00B64786" w:rsidRPr="00AC0BEA" w:rsidRDefault="00AC0BEA" w:rsidP="00E708AE">
            <w:pPr>
              <w:jc w:val="center"/>
              <w:rPr>
                <w:lang w:val="ru-RU"/>
              </w:rPr>
            </w:pPr>
            <w:r>
              <w:rPr>
                <w:rFonts w:ascii="Tahoma"/>
                <w:lang w:val="ru-RU"/>
              </w:rPr>
              <w:t>(</w:t>
            </w:r>
            <w:r>
              <w:rPr>
                <w:rFonts w:ascii="Tahoma"/>
                <w:lang w:val="ru-RU"/>
              </w:rPr>
              <w:t>время</w:t>
            </w:r>
            <w:r>
              <w:rPr>
                <w:rFonts w:ascii="Tahoma"/>
                <w:lang w:val="ru-RU"/>
              </w:rPr>
              <w:t xml:space="preserve"> </w:t>
            </w:r>
            <w:r>
              <w:rPr>
                <w:rFonts w:ascii="Tahoma"/>
                <w:lang w:val="ru-RU"/>
              </w:rPr>
              <w:t>уточняется</w:t>
            </w:r>
            <w:r>
              <w:rPr>
                <w:rFonts w:ascii="Tahoma"/>
                <w:lang w:val="ru-RU"/>
              </w:rPr>
              <w:t>)</w:t>
            </w:r>
          </w:p>
        </w:tc>
        <w:tc>
          <w:tcPr>
            <w:tcW w:w="5670" w:type="dxa"/>
          </w:tcPr>
          <w:p w:rsidR="00AC0BEA" w:rsidRPr="00AC0BEA" w:rsidRDefault="00AC0BEA" w:rsidP="00E708AE">
            <w:pPr>
              <w:rPr>
                <w:b/>
                <w:lang w:val="ru-RU"/>
              </w:rPr>
            </w:pPr>
          </w:p>
          <w:p w:rsidR="00B64786" w:rsidRDefault="00AC0BEA" w:rsidP="00E708AE">
            <w:pPr>
              <w:rPr>
                <w:rStyle w:val="spravka3"/>
                <w:lang w:val="ru-RU"/>
              </w:rPr>
            </w:pPr>
            <w:r w:rsidRPr="00AC0BEA">
              <w:rPr>
                <w:b/>
                <w:lang w:val="ru-RU"/>
              </w:rPr>
              <w:t>Сессия</w:t>
            </w:r>
            <w:r w:rsidR="00EF6B29" w:rsidRPr="00AC0BEA">
              <w:rPr>
                <w:b/>
                <w:lang w:val="ru-RU"/>
              </w:rPr>
              <w:t>:</w:t>
            </w:r>
            <w:r w:rsidR="00D7553C" w:rsidRPr="00AC0BEA">
              <w:rPr>
                <w:rStyle w:val="spravka3"/>
                <w:lang w:val="ru-RU"/>
              </w:rPr>
              <w:t xml:space="preserve"> </w:t>
            </w:r>
            <w:r w:rsidR="00D7553C" w:rsidRPr="00B64786">
              <w:rPr>
                <w:rStyle w:val="spravka3"/>
                <w:lang w:val="ru-RU"/>
              </w:rPr>
              <w:t>ПРОМЫШЛЕННЫЙ ИНТЕРНЕТ, РОБОТОТЕХНИКА</w:t>
            </w:r>
          </w:p>
          <w:p w:rsidR="00E708AE" w:rsidRDefault="00AA7E2A" w:rsidP="00E708AE">
            <w:pPr>
              <w:rPr>
                <w:rFonts w:ascii="Roboto Regular" w:hAnsi="Roboto Regular"/>
                <w:b/>
                <w:sz w:val="24"/>
                <w:szCs w:val="24"/>
                <w:lang w:val="ru-RU"/>
              </w:rPr>
            </w:pPr>
            <w:r w:rsidRPr="00E708AE">
              <w:rPr>
                <w:rFonts w:ascii="Roboto Regular" w:hAnsi="Roboto Regular"/>
                <w:b/>
                <w:sz w:val="24"/>
                <w:szCs w:val="24"/>
                <w:lang w:val="ru-RU"/>
              </w:rPr>
              <w:t>Семинар «Роботизация. 1-й уровень»</w:t>
            </w:r>
          </w:p>
          <w:p w:rsidR="00AC0BEA" w:rsidRPr="00AA7E2A" w:rsidRDefault="00E708AE" w:rsidP="00E708AE">
            <w:pPr>
              <w:rPr>
                <w:b/>
                <w:color w:val="002060"/>
                <w:sz w:val="24"/>
                <w:szCs w:val="24"/>
                <w:lang w:val="ru-RU"/>
              </w:rPr>
            </w:pPr>
            <w:r w:rsidRPr="00E708AE">
              <w:rPr>
                <w:rFonts w:ascii="Roboto Regular" w:hAnsi="Roboto Regular"/>
                <w:sz w:val="24"/>
                <w:szCs w:val="24"/>
                <w:lang w:val="ru-RU"/>
              </w:rPr>
              <w:t>У</w:t>
            </w:r>
            <w:r w:rsidR="00AA7E2A" w:rsidRPr="00E708AE">
              <w:rPr>
                <w:rFonts w:ascii="Helvetica Nue" w:hAnsi="Helvetica Nue"/>
                <w:sz w:val="24"/>
                <w:szCs w:val="24"/>
                <w:lang w:val="ru-RU" w:eastAsia="ru-RU"/>
              </w:rPr>
              <w:t>частники  семинара познакомятся с базовыми технологиями</w:t>
            </w:r>
            <w:r w:rsidR="00AA7E2A" w:rsidRPr="00E708AE">
              <w:rPr>
                <w:rFonts w:ascii="Helvetica Nue" w:hAnsi="Helvetica Nue"/>
                <w:sz w:val="24"/>
                <w:szCs w:val="24"/>
                <w:lang w:eastAsia="ru-RU"/>
              </w:rPr>
              <w:t> </w:t>
            </w:r>
            <w:r w:rsidR="00AA7E2A" w:rsidRPr="00E708AE">
              <w:rPr>
                <w:rFonts w:ascii="Helvetica Nue" w:hAnsi="Helvetica Nue"/>
                <w:sz w:val="24"/>
                <w:szCs w:val="24"/>
                <w:lang w:val="ru-RU" w:eastAsia="ru-RU"/>
              </w:rPr>
              <w:t xml:space="preserve">интеграции промышленных роботов </w:t>
            </w:r>
            <w:r w:rsidR="00AA7E2A" w:rsidRPr="00E708AE">
              <w:rPr>
                <w:rFonts w:ascii="Helvetica Nue" w:hAnsi="Helvetica Nue"/>
                <w:sz w:val="24"/>
                <w:szCs w:val="24"/>
                <w:lang w:eastAsia="ru-RU"/>
              </w:rPr>
              <w:t>Kawasaki</w:t>
            </w:r>
            <w:r w:rsidR="00AA7E2A" w:rsidRPr="00E708AE">
              <w:rPr>
                <w:rFonts w:ascii="Helvetica Nue" w:hAnsi="Helvetica Nue"/>
                <w:sz w:val="24"/>
                <w:szCs w:val="24"/>
                <w:lang w:val="ru-RU" w:eastAsia="ru-RU"/>
              </w:rPr>
              <w:t xml:space="preserve"> в современные производственные процессы. Для этого будет продемонстрирована легкость старта</w:t>
            </w:r>
            <w:r w:rsidR="00AA7E2A" w:rsidRPr="00E708AE">
              <w:rPr>
                <w:rFonts w:ascii="Helvetica Nue" w:hAnsi="Helvetica Nue"/>
                <w:sz w:val="24"/>
                <w:szCs w:val="24"/>
                <w:lang w:eastAsia="ru-RU"/>
              </w:rPr>
              <w:t> </w:t>
            </w:r>
            <w:r w:rsidR="00AA7E2A" w:rsidRPr="00E708AE">
              <w:rPr>
                <w:rFonts w:ascii="Helvetica Nue" w:hAnsi="Helvetica Nue"/>
                <w:sz w:val="24"/>
                <w:szCs w:val="24"/>
                <w:lang w:val="ru-RU" w:eastAsia="ru-RU"/>
              </w:rPr>
              <w:t>внедрения робота и развеян миф о том, что роботы — это</w:t>
            </w:r>
            <w:r w:rsidR="00AA7E2A" w:rsidRPr="00E708AE">
              <w:rPr>
                <w:rFonts w:ascii="Helvetica Nue" w:hAnsi="Helvetica Nue"/>
                <w:sz w:val="24"/>
                <w:szCs w:val="24"/>
                <w:lang w:eastAsia="ru-RU"/>
              </w:rPr>
              <w:t> </w:t>
            </w:r>
            <w:r w:rsidR="00AA7E2A" w:rsidRPr="00E708AE">
              <w:rPr>
                <w:rFonts w:ascii="Helvetica Nue" w:hAnsi="Helvetica Nue"/>
                <w:sz w:val="24"/>
                <w:szCs w:val="24"/>
                <w:lang w:val="ru-RU" w:eastAsia="ru-RU"/>
              </w:rPr>
              <w:t>сложно.</w:t>
            </w:r>
          </w:p>
        </w:tc>
        <w:tc>
          <w:tcPr>
            <w:tcW w:w="4252" w:type="dxa"/>
          </w:tcPr>
          <w:p w:rsidR="00B64786" w:rsidRPr="0009701C" w:rsidRDefault="009C7649" w:rsidP="00E708AE">
            <w:pPr>
              <w:pStyle w:val="a3"/>
              <w:rPr>
                <w:color w:val="002060"/>
                <w:lang w:val="ru-RU"/>
              </w:rPr>
            </w:pPr>
            <w:r w:rsidRPr="00EB2516">
              <w:rPr>
                <w:lang w:val="ru-RU"/>
              </w:rPr>
              <w:t>Партнер</w:t>
            </w:r>
            <w:r w:rsidR="00EB2516" w:rsidRPr="00EB2516">
              <w:rPr>
                <w:lang w:val="ru-RU"/>
              </w:rPr>
              <w:t xml:space="preserve"> -</w:t>
            </w:r>
            <w:r w:rsidRPr="00EB2516">
              <w:rPr>
                <w:lang w:val="ru-RU"/>
              </w:rPr>
              <w:t xml:space="preserve"> </w:t>
            </w:r>
            <w:r w:rsidR="00EB2516" w:rsidRPr="00EB2516">
              <w:rPr>
                <w:lang w:val="ru-RU"/>
              </w:rPr>
              <w:t>компания «</w:t>
            </w:r>
            <w:proofErr w:type="spellStart"/>
            <w:r w:rsidR="00EB2516" w:rsidRPr="00EB2516">
              <w:rPr>
                <w:lang w:val="ru-RU"/>
              </w:rPr>
              <w:t>Робовизард</w:t>
            </w:r>
            <w:proofErr w:type="spellEnd"/>
            <w:r w:rsidR="00EB2516" w:rsidRPr="00EB2516">
              <w:rPr>
                <w:lang w:val="ru-RU"/>
              </w:rPr>
              <w:t>» (</w:t>
            </w:r>
            <w:r w:rsidR="00EB2516" w:rsidRPr="00EB2516">
              <w:t>Kawasaki</w:t>
            </w:r>
            <w:r w:rsidR="00EB2516" w:rsidRPr="00EB2516">
              <w:rPr>
                <w:lang w:val="ru-RU"/>
              </w:rPr>
              <w:t xml:space="preserve"> </w:t>
            </w:r>
            <w:r w:rsidR="00EB2516" w:rsidRPr="00EB2516">
              <w:t>Robotics</w:t>
            </w:r>
            <w:r w:rsidR="00EB2516" w:rsidRPr="00EB2516">
              <w:rPr>
                <w:lang w:val="ru-RU"/>
              </w:rPr>
              <w:t>)</w:t>
            </w:r>
            <w:r w:rsidRPr="00EB2516">
              <w:rPr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B64786" w:rsidRPr="003356A9" w:rsidRDefault="0009701C" w:rsidP="00E708AE">
            <w:pPr>
              <w:pStyle w:val="TableParagraph"/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  <w:r w:rsidRPr="003356A9">
              <w:rPr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 w:rsidRPr="003356A9">
              <w:rPr>
                <w:sz w:val="24"/>
                <w:szCs w:val="24"/>
                <w:lang w:val="ru-RU"/>
              </w:rPr>
              <w:t>проведения уточняется</w:t>
            </w:r>
          </w:p>
        </w:tc>
      </w:tr>
    </w:tbl>
    <w:p w:rsidR="00612708" w:rsidRPr="008F04DC" w:rsidRDefault="00612708" w:rsidP="006816B7">
      <w:pPr>
        <w:pStyle w:val="a3"/>
        <w:spacing w:before="59"/>
        <w:rPr>
          <w:rFonts w:ascii="Tahoma"/>
          <w:sz w:val="22"/>
          <w:szCs w:val="22"/>
          <w:lang w:val="ru-RU"/>
        </w:rPr>
      </w:pPr>
    </w:p>
    <w:sectPr w:rsidR="00612708" w:rsidRPr="008F04DC" w:rsidSect="00E70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7410" w:h="12480" w:orient="landscape"/>
      <w:pgMar w:top="993" w:right="967" w:bottom="142" w:left="9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E6" w:rsidRDefault="00085DE6" w:rsidP="00FD6529">
      <w:r>
        <w:separator/>
      </w:r>
    </w:p>
  </w:endnote>
  <w:endnote w:type="continuationSeparator" w:id="0">
    <w:p w:rsidR="00085DE6" w:rsidRDefault="00085DE6" w:rsidP="00FD6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Helvetica N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29" w:rsidRDefault="00FD652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29" w:rsidRDefault="00FD652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29" w:rsidRDefault="00FD65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E6" w:rsidRDefault="00085DE6" w:rsidP="00FD6529">
      <w:r>
        <w:separator/>
      </w:r>
    </w:p>
  </w:footnote>
  <w:footnote w:type="continuationSeparator" w:id="0">
    <w:p w:rsidR="00085DE6" w:rsidRDefault="00085DE6" w:rsidP="00FD6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29" w:rsidRDefault="00FD652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29" w:rsidRDefault="00FD6529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29" w:rsidRDefault="00FD652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4E43"/>
    <w:multiLevelType w:val="hybridMultilevel"/>
    <w:tmpl w:val="65F4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4669"/>
    <w:multiLevelType w:val="hybridMultilevel"/>
    <w:tmpl w:val="D2D6FF52"/>
    <w:lvl w:ilvl="0" w:tplc="BBF8BC46">
      <w:numFmt w:val="bullet"/>
      <w:lvlText w:val="•"/>
      <w:lvlJc w:val="left"/>
      <w:pPr>
        <w:ind w:left="430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399CA892">
      <w:numFmt w:val="bullet"/>
      <w:lvlText w:val="•"/>
      <w:lvlJc w:val="left"/>
      <w:pPr>
        <w:ind w:left="1018" w:hanging="360"/>
      </w:pPr>
      <w:rPr>
        <w:rFonts w:hint="default"/>
      </w:rPr>
    </w:lvl>
    <w:lvl w:ilvl="2" w:tplc="86CA6F34">
      <w:numFmt w:val="bullet"/>
      <w:lvlText w:val="•"/>
      <w:lvlJc w:val="left"/>
      <w:pPr>
        <w:ind w:left="1596" w:hanging="360"/>
      </w:pPr>
      <w:rPr>
        <w:rFonts w:hint="default"/>
      </w:rPr>
    </w:lvl>
    <w:lvl w:ilvl="3" w:tplc="983CBC18">
      <w:numFmt w:val="bullet"/>
      <w:lvlText w:val="•"/>
      <w:lvlJc w:val="left"/>
      <w:pPr>
        <w:ind w:left="2174" w:hanging="360"/>
      </w:pPr>
      <w:rPr>
        <w:rFonts w:hint="default"/>
      </w:rPr>
    </w:lvl>
    <w:lvl w:ilvl="4" w:tplc="96B05F90">
      <w:numFmt w:val="bullet"/>
      <w:lvlText w:val="•"/>
      <w:lvlJc w:val="left"/>
      <w:pPr>
        <w:ind w:left="2752" w:hanging="360"/>
      </w:pPr>
      <w:rPr>
        <w:rFonts w:hint="default"/>
      </w:rPr>
    </w:lvl>
    <w:lvl w:ilvl="5" w:tplc="6ACEE406">
      <w:numFmt w:val="bullet"/>
      <w:lvlText w:val="•"/>
      <w:lvlJc w:val="left"/>
      <w:pPr>
        <w:ind w:left="3330" w:hanging="360"/>
      </w:pPr>
      <w:rPr>
        <w:rFonts w:hint="default"/>
      </w:rPr>
    </w:lvl>
    <w:lvl w:ilvl="6" w:tplc="67E88DBC">
      <w:numFmt w:val="bullet"/>
      <w:lvlText w:val="•"/>
      <w:lvlJc w:val="left"/>
      <w:pPr>
        <w:ind w:left="3909" w:hanging="360"/>
      </w:pPr>
      <w:rPr>
        <w:rFonts w:hint="default"/>
      </w:rPr>
    </w:lvl>
    <w:lvl w:ilvl="7" w:tplc="DFB270AA">
      <w:numFmt w:val="bullet"/>
      <w:lvlText w:val="•"/>
      <w:lvlJc w:val="left"/>
      <w:pPr>
        <w:ind w:left="4487" w:hanging="360"/>
      </w:pPr>
      <w:rPr>
        <w:rFonts w:hint="default"/>
      </w:rPr>
    </w:lvl>
    <w:lvl w:ilvl="8" w:tplc="A9AC99BC">
      <w:numFmt w:val="bullet"/>
      <w:lvlText w:val="•"/>
      <w:lvlJc w:val="left"/>
      <w:pPr>
        <w:ind w:left="5065" w:hanging="360"/>
      </w:pPr>
      <w:rPr>
        <w:rFonts w:hint="default"/>
      </w:rPr>
    </w:lvl>
  </w:abstractNum>
  <w:abstractNum w:abstractNumId="2">
    <w:nsid w:val="1327001D"/>
    <w:multiLevelType w:val="hybridMultilevel"/>
    <w:tmpl w:val="E9C8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899"/>
    <w:multiLevelType w:val="hybridMultilevel"/>
    <w:tmpl w:val="D5AA55C0"/>
    <w:lvl w:ilvl="0" w:tplc="0A9A1E1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4">
    <w:nsid w:val="1B05374B"/>
    <w:multiLevelType w:val="hybridMultilevel"/>
    <w:tmpl w:val="010E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12896"/>
    <w:multiLevelType w:val="hybridMultilevel"/>
    <w:tmpl w:val="6734AF0C"/>
    <w:lvl w:ilvl="0" w:tplc="14B82C30">
      <w:numFmt w:val="bullet"/>
      <w:lvlText w:val="•"/>
      <w:lvlJc w:val="left"/>
      <w:pPr>
        <w:ind w:left="430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BD78244E">
      <w:numFmt w:val="bullet"/>
      <w:lvlText w:val="•"/>
      <w:lvlJc w:val="left"/>
      <w:pPr>
        <w:ind w:left="1018" w:hanging="360"/>
      </w:pPr>
      <w:rPr>
        <w:rFonts w:hint="default"/>
      </w:rPr>
    </w:lvl>
    <w:lvl w:ilvl="2" w:tplc="35E26DF6">
      <w:numFmt w:val="bullet"/>
      <w:lvlText w:val="•"/>
      <w:lvlJc w:val="left"/>
      <w:pPr>
        <w:ind w:left="1596" w:hanging="360"/>
      </w:pPr>
      <w:rPr>
        <w:rFonts w:hint="default"/>
      </w:rPr>
    </w:lvl>
    <w:lvl w:ilvl="3" w:tplc="CF905EC8">
      <w:numFmt w:val="bullet"/>
      <w:lvlText w:val="•"/>
      <w:lvlJc w:val="left"/>
      <w:pPr>
        <w:ind w:left="2174" w:hanging="360"/>
      </w:pPr>
      <w:rPr>
        <w:rFonts w:hint="default"/>
      </w:rPr>
    </w:lvl>
    <w:lvl w:ilvl="4" w:tplc="7B3C0C88">
      <w:numFmt w:val="bullet"/>
      <w:lvlText w:val="•"/>
      <w:lvlJc w:val="left"/>
      <w:pPr>
        <w:ind w:left="2752" w:hanging="360"/>
      </w:pPr>
      <w:rPr>
        <w:rFonts w:hint="default"/>
      </w:rPr>
    </w:lvl>
    <w:lvl w:ilvl="5" w:tplc="FEF6B1C6">
      <w:numFmt w:val="bullet"/>
      <w:lvlText w:val="•"/>
      <w:lvlJc w:val="left"/>
      <w:pPr>
        <w:ind w:left="3330" w:hanging="360"/>
      </w:pPr>
      <w:rPr>
        <w:rFonts w:hint="default"/>
      </w:rPr>
    </w:lvl>
    <w:lvl w:ilvl="6" w:tplc="80E68B54">
      <w:numFmt w:val="bullet"/>
      <w:lvlText w:val="•"/>
      <w:lvlJc w:val="left"/>
      <w:pPr>
        <w:ind w:left="3909" w:hanging="360"/>
      </w:pPr>
      <w:rPr>
        <w:rFonts w:hint="default"/>
      </w:rPr>
    </w:lvl>
    <w:lvl w:ilvl="7" w:tplc="AF66503E">
      <w:numFmt w:val="bullet"/>
      <w:lvlText w:val="•"/>
      <w:lvlJc w:val="left"/>
      <w:pPr>
        <w:ind w:left="4487" w:hanging="360"/>
      </w:pPr>
      <w:rPr>
        <w:rFonts w:hint="default"/>
      </w:rPr>
    </w:lvl>
    <w:lvl w:ilvl="8" w:tplc="E17A9644">
      <w:numFmt w:val="bullet"/>
      <w:lvlText w:val="•"/>
      <w:lvlJc w:val="left"/>
      <w:pPr>
        <w:ind w:left="5065" w:hanging="360"/>
      </w:pPr>
      <w:rPr>
        <w:rFonts w:hint="default"/>
      </w:rPr>
    </w:lvl>
  </w:abstractNum>
  <w:abstractNum w:abstractNumId="6">
    <w:nsid w:val="1F7C20AA"/>
    <w:multiLevelType w:val="hybridMultilevel"/>
    <w:tmpl w:val="9FC4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61A74"/>
    <w:multiLevelType w:val="hybridMultilevel"/>
    <w:tmpl w:val="F1AA959A"/>
    <w:lvl w:ilvl="0" w:tplc="B69C2E2C">
      <w:numFmt w:val="bullet"/>
      <w:lvlText w:val="–"/>
      <w:lvlJc w:val="left"/>
      <w:pPr>
        <w:ind w:left="69" w:hanging="163"/>
      </w:pPr>
      <w:rPr>
        <w:rFonts w:ascii="Times New Roman" w:eastAsia="Times New Roman" w:hAnsi="Times New Roman" w:cs="Times New Roman" w:hint="default"/>
        <w:color w:val="231F20"/>
        <w:w w:val="103"/>
        <w:sz w:val="21"/>
        <w:szCs w:val="21"/>
      </w:rPr>
    </w:lvl>
    <w:lvl w:ilvl="1" w:tplc="C1DA6668">
      <w:numFmt w:val="bullet"/>
      <w:lvlText w:val="•"/>
      <w:lvlJc w:val="left"/>
      <w:pPr>
        <w:ind w:left="632" w:hanging="163"/>
      </w:pPr>
      <w:rPr>
        <w:rFonts w:hint="default"/>
      </w:rPr>
    </w:lvl>
    <w:lvl w:ilvl="2" w:tplc="2A94BD90">
      <w:numFmt w:val="bullet"/>
      <w:lvlText w:val="•"/>
      <w:lvlJc w:val="left"/>
      <w:pPr>
        <w:ind w:left="1204" w:hanging="163"/>
      </w:pPr>
      <w:rPr>
        <w:rFonts w:hint="default"/>
      </w:rPr>
    </w:lvl>
    <w:lvl w:ilvl="3" w:tplc="E856A772">
      <w:numFmt w:val="bullet"/>
      <w:lvlText w:val="•"/>
      <w:lvlJc w:val="left"/>
      <w:pPr>
        <w:ind w:left="1777" w:hanging="163"/>
      </w:pPr>
      <w:rPr>
        <w:rFonts w:hint="default"/>
      </w:rPr>
    </w:lvl>
    <w:lvl w:ilvl="4" w:tplc="331E63D4">
      <w:numFmt w:val="bullet"/>
      <w:lvlText w:val="•"/>
      <w:lvlJc w:val="left"/>
      <w:pPr>
        <w:ind w:left="2349" w:hanging="163"/>
      </w:pPr>
      <w:rPr>
        <w:rFonts w:hint="default"/>
      </w:rPr>
    </w:lvl>
    <w:lvl w:ilvl="5" w:tplc="259C2AB4">
      <w:numFmt w:val="bullet"/>
      <w:lvlText w:val="•"/>
      <w:lvlJc w:val="left"/>
      <w:pPr>
        <w:ind w:left="2921" w:hanging="163"/>
      </w:pPr>
      <w:rPr>
        <w:rFonts w:hint="default"/>
      </w:rPr>
    </w:lvl>
    <w:lvl w:ilvl="6" w:tplc="C16CBCFE">
      <w:numFmt w:val="bullet"/>
      <w:lvlText w:val="•"/>
      <w:lvlJc w:val="left"/>
      <w:pPr>
        <w:ind w:left="3494" w:hanging="163"/>
      </w:pPr>
      <w:rPr>
        <w:rFonts w:hint="default"/>
      </w:rPr>
    </w:lvl>
    <w:lvl w:ilvl="7" w:tplc="0FD252B8">
      <w:numFmt w:val="bullet"/>
      <w:lvlText w:val="•"/>
      <w:lvlJc w:val="left"/>
      <w:pPr>
        <w:ind w:left="4066" w:hanging="163"/>
      </w:pPr>
      <w:rPr>
        <w:rFonts w:hint="default"/>
      </w:rPr>
    </w:lvl>
    <w:lvl w:ilvl="8" w:tplc="DB8AE030">
      <w:numFmt w:val="bullet"/>
      <w:lvlText w:val="•"/>
      <w:lvlJc w:val="left"/>
      <w:pPr>
        <w:ind w:left="4639" w:hanging="163"/>
      </w:pPr>
      <w:rPr>
        <w:rFonts w:hint="default"/>
      </w:rPr>
    </w:lvl>
  </w:abstractNum>
  <w:abstractNum w:abstractNumId="8">
    <w:nsid w:val="1FEC5DB7"/>
    <w:multiLevelType w:val="hybridMultilevel"/>
    <w:tmpl w:val="0344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B2F9A"/>
    <w:multiLevelType w:val="hybridMultilevel"/>
    <w:tmpl w:val="DC985B38"/>
    <w:lvl w:ilvl="0" w:tplc="E5DE3920">
      <w:numFmt w:val="bullet"/>
      <w:lvlText w:val="•"/>
      <w:lvlJc w:val="left"/>
      <w:pPr>
        <w:ind w:left="430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E3945702">
      <w:numFmt w:val="bullet"/>
      <w:lvlText w:val="•"/>
      <w:lvlJc w:val="left"/>
      <w:pPr>
        <w:ind w:left="1018" w:hanging="360"/>
      </w:pPr>
      <w:rPr>
        <w:rFonts w:hint="default"/>
      </w:rPr>
    </w:lvl>
    <w:lvl w:ilvl="2" w:tplc="3B1058CA">
      <w:numFmt w:val="bullet"/>
      <w:lvlText w:val="•"/>
      <w:lvlJc w:val="left"/>
      <w:pPr>
        <w:ind w:left="1596" w:hanging="360"/>
      </w:pPr>
      <w:rPr>
        <w:rFonts w:hint="default"/>
      </w:rPr>
    </w:lvl>
    <w:lvl w:ilvl="3" w:tplc="CE80AB4C">
      <w:numFmt w:val="bullet"/>
      <w:lvlText w:val="•"/>
      <w:lvlJc w:val="left"/>
      <w:pPr>
        <w:ind w:left="2174" w:hanging="360"/>
      </w:pPr>
      <w:rPr>
        <w:rFonts w:hint="default"/>
      </w:rPr>
    </w:lvl>
    <w:lvl w:ilvl="4" w:tplc="04104E14">
      <w:numFmt w:val="bullet"/>
      <w:lvlText w:val="•"/>
      <w:lvlJc w:val="left"/>
      <w:pPr>
        <w:ind w:left="2752" w:hanging="360"/>
      </w:pPr>
      <w:rPr>
        <w:rFonts w:hint="default"/>
      </w:rPr>
    </w:lvl>
    <w:lvl w:ilvl="5" w:tplc="B0ECDBEC">
      <w:numFmt w:val="bullet"/>
      <w:lvlText w:val="•"/>
      <w:lvlJc w:val="left"/>
      <w:pPr>
        <w:ind w:left="3330" w:hanging="360"/>
      </w:pPr>
      <w:rPr>
        <w:rFonts w:hint="default"/>
      </w:rPr>
    </w:lvl>
    <w:lvl w:ilvl="6" w:tplc="781E7AD0">
      <w:numFmt w:val="bullet"/>
      <w:lvlText w:val="•"/>
      <w:lvlJc w:val="left"/>
      <w:pPr>
        <w:ind w:left="3909" w:hanging="360"/>
      </w:pPr>
      <w:rPr>
        <w:rFonts w:hint="default"/>
      </w:rPr>
    </w:lvl>
    <w:lvl w:ilvl="7" w:tplc="ECA87312">
      <w:numFmt w:val="bullet"/>
      <w:lvlText w:val="•"/>
      <w:lvlJc w:val="left"/>
      <w:pPr>
        <w:ind w:left="4487" w:hanging="360"/>
      </w:pPr>
      <w:rPr>
        <w:rFonts w:hint="default"/>
      </w:rPr>
    </w:lvl>
    <w:lvl w:ilvl="8" w:tplc="0CC2B1FA">
      <w:numFmt w:val="bullet"/>
      <w:lvlText w:val="•"/>
      <w:lvlJc w:val="left"/>
      <w:pPr>
        <w:ind w:left="5065" w:hanging="360"/>
      </w:pPr>
      <w:rPr>
        <w:rFonts w:hint="default"/>
      </w:rPr>
    </w:lvl>
  </w:abstractNum>
  <w:abstractNum w:abstractNumId="10">
    <w:nsid w:val="257D6FC5"/>
    <w:multiLevelType w:val="hybridMultilevel"/>
    <w:tmpl w:val="66262C8A"/>
    <w:lvl w:ilvl="0" w:tplc="17208288">
      <w:numFmt w:val="bullet"/>
      <w:lvlText w:val="•"/>
      <w:lvlJc w:val="left"/>
      <w:pPr>
        <w:ind w:left="424" w:hanging="356"/>
      </w:pPr>
      <w:rPr>
        <w:rFonts w:ascii="Times New Roman" w:eastAsia="Times New Roman" w:hAnsi="Times New Roman" w:cs="Times New Roman" w:hint="default"/>
        <w:color w:val="231F20"/>
        <w:w w:val="103"/>
        <w:sz w:val="21"/>
        <w:szCs w:val="21"/>
      </w:rPr>
    </w:lvl>
    <w:lvl w:ilvl="1" w:tplc="FB42AF48">
      <w:numFmt w:val="bullet"/>
      <w:lvlText w:val="•"/>
      <w:lvlJc w:val="left"/>
      <w:pPr>
        <w:ind w:left="994" w:hanging="356"/>
      </w:pPr>
      <w:rPr>
        <w:rFonts w:hint="default"/>
      </w:rPr>
    </w:lvl>
    <w:lvl w:ilvl="2" w:tplc="DDA6A9BC">
      <w:numFmt w:val="bullet"/>
      <w:lvlText w:val="•"/>
      <w:lvlJc w:val="left"/>
      <w:pPr>
        <w:ind w:left="1569" w:hanging="356"/>
      </w:pPr>
      <w:rPr>
        <w:rFonts w:hint="default"/>
      </w:rPr>
    </w:lvl>
    <w:lvl w:ilvl="3" w:tplc="15245892">
      <w:numFmt w:val="bullet"/>
      <w:lvlText w:val="•"/>
      <w:lvlJc w:val="left"/>
      <w:pPr>
        <w:ind w:left="2144" w:hanging="356"/>
      </w:pPr>
      <w:rPr>
        <w:rFonts w:hint="default"/>
      </w:rPr>
    </w:lvl>
    <w:lvl w:ilvl="4" w:tplc="63202558">
      <w:numFmt w:val="bullet"/>
      <w:lvlText w:val="•"/>
      <w:lvlJc w:val="left"/>
      <w:pPr>
        <w:ind w:left="2719" w:hanging="356"/>
      </w:pPr>
      <w:rPr>
        <w:rFonts w:hint="default"/>
      </w:rPr>
    </w:lvl>
    <w:lvl w:ilvl="5" w:tplc="F67A58DA">
      <w:numFmt w:val="bullet"/>
      <w:lvlText w:val="•"/>
      <w:lvlJc w:val="left"/>
      <w:pPr>
        <w:ind w:left="3294" w:hanging="356"/>
      </w:pPr>
      <w:rPr>
        <w:rFonts w:hint="default"/>
      </w:rPr>
    </w:lvl>
    <w:lvl w:ilvl="6" w:tplc="3DFC72E4">
      <w:numFmt w:val="bullet"/>
      <w:lvlText w:val="•"/>
      <w:lvlJc w:val="left"/>
      <w:pPr>
        <w:ind w:left="3869" w:hanging="356"/>
      </w:pPr>
      <w:rPr>
        <w:rFonts w:hint="default"/>
      </w:rPr>
    </w:lvl>
    <w:lvl w:ilvl="7" w:tplc="FF180102">
      <w:numFmt w:val="bullet"/>
      <w:lvlText w:val="•"/>
      <w:lvlJc w:val="left"/>
      <w:pPr>
        <w:ind w:left="4444" w:hanging="356"/>
      </w:pPr>
      <w:rPr>
        <w:rFonts w:hint="default"/>
      </w:rPr>
    </w:lvl>
    <w:lvl w:ilvl="8" w:tplc="ECF28E48">
      <w:numFmt w:val="bullet"/>
      <w:lvlText w:val="•"/>
      <w:lvlJc w:val="left"/>
      <w:pPr>
        <w:ind w:left="5019" w:hanging="356"/>
      </w:pPr>
      <w:rPr>
        <w:rFonts w:hint="default"/>
      </w:rPr>
    </w:lvl>
  </w:abstractNum>
  <w:abstractNum w:abstractNumId="11">
    <w:nsid w:val="34C10116"/>
    <w:multiLevelType w:val="hybridMultilevel"/>
    <w:tmpl w:val="7FEC193A"/>
    <w:lvl w:ilvl="0" w:tplc="21EA7A18">
      <w:start w:val="28"/>
      <w:numFmt w:val="decimal"/>
      <w:lvlText w:val="%1"/>
      <w:lvlJc w:val="left"/>
      <w:pPr>
        <w:ind w:left="429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2">
    <w:nsid w:val="39B802D4"/>
    <w:multiLevelType w:val="hybridMultilevel"/>
    <w:tmpl w:val="49B4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165B5"/>
    <w:multiLevelType w:val="hybridMultilevel"/>
    <w:tmpl w:val="200C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20540"/>
    <w:multiLevelType w:val="hybridMultilevel"/>
    <w:tmpl w:val="1BC8332E"/>
    <w:lvl w:ilvl="0" w:tplc="DA6852F0">
      <w:numFmt w:val="bullet"/>
      <w:lvlText w:val="•"/>
      <w:lvlJc w:val="left"/>
      <w:pPr>
        <w:ind w:left="203" w:hanging="135"/>
      </w:pPr>
      <w:rPr>
        <w:rFonts w:ascii="Times New Roman" w:eastAsia="Times New Roman" w:hAnsi="Times New Roman" w:cs="Times New Roman" w:hint="default"/>
        <w:color w:val="231F20"/>
        <w:w w:val="103"/>
        <w:sz w:val="21"/>
        <w:szCs w:val="21"/>
      </w:rPr>
    </w:lvl>
    <w:lvl w:ilvl="1" w:tplc="37AE9ADE">
      <w:numFmt w:val="bullet"/>
      <w:lvlText w:val="•"/>
      <w:lvlJc w:val="left"/>
      <w:pPr>
        <w:ind w:left="796" w:hanging="135"/>
      </w:pPr>
      <w:rPr>
        <w:rFonts w:hint="default"/>
      </w:rPr>
    </w:lvl>
    <w:lvl w:ilvl="2" w:tplc="BA68B914">
      <w:numFmt w:val="bullet"/>
      <w:lvlText w:val="•"/>
      <w:lvlJc w:val="left"/>
      <w:pPr>
        <w:ind w:left="1393" w:hanging="135"/>
      </w:pPr>
      <w:rPr>
        <w:rFonts w:hint="default"/>
      </w:rPr>
    </w:lvl>
    <w:lvl w:ilvl="3" w:tplc="B0C860C4">
      <w:numFmt w:val="bullet"/>
      <w:lvlText w:val="•"/>
      <w:lvlJc w:val="left"/>
      <w:pPr>
        <w:ind w:left="1990" w:hanging="135"/>
      </w:pPr>
      <w:rPr>
        <w:rFonts w:hint="default"/>
      </w:rPr>
    </w:lvl>
    <w:lvl w:ilvl="4" w:tplc="D3D2D60E">
      <w:numFmt w:val="bullet"/>
      <w:lvlText w:val="•"/>
      <w:lvlJc w:val="left"/>
      <w:pPr>
        <w:ind w:left="2587" w:hanging="135"/>
      </w:pPr>
      <w:rPr>
        <w:rFonts w:hint="default"/>
      </w:rPr>
    </w:lvl>
    <w:lvl w:ilvl="5" w:tplc="507AB92A">
      <w:numFmt w:val="bullet"/>
      <w:lvlText w:val="•"/>
      <w:lvlJc w:val="left"/>
      <w:pPr>
        <w:ind w:left="3184" w:hanging="135"/>
      </w:pPr>
      <w:rPr>
        <w:rFonts w:hint="default"/>
      </w:rPr>
    </w:lvl>
    <w:lvl w:ilvl="6" w:tplc="353EDB90">
      <w:numFmt w:val="bullet"/>
      <w:lvlText w:val="•"/>
      <w:lvlJc w:val="left"/>
      <w:pPr>
        <w:ind w:left="3781" w:hanging="135"/>
      </w:pPr>
      <w:rPr>
        <w:rFonts w:hint="default"/>
      </w:rPr>
    </w:lvl>
    <w:lvl w:ilvl="7" w:tplc="BA68C77A">
      <w:numFmt w:val="bullet"/>
      <w:lvlText w:val="•"/>
      <w:lvlJc w:val="left"/>
      <w:pPr>
        <w:ind w:left="4378" w:hanging="135"/>
      </w:pPr>
      <w:rPr>
        <w:rFonts w:hint="default"/>
      </w:rPr>
    </w:lvl>
    <w:lvl w:ilvl="8" w:tplc="0CFA3262">
      <w:numFmt w:val="bullet"/>
      <w:lvlText w:val="•"/>
      <w:lvlJc w:val="left"/>
      <w:pPr>
        <w:ind w:left="4975" w:hanging="135"/>
      </w:pPr>
      <w:rPr>
        <w:rFonts w:hint="default"/>
      </w:rPr>
    </w:lvl>
  </w:abstractNum>
  <w:abstractNum w:abstractNumId="15">
    <w:nsid w:val="42F564EB"/>
    <w:multiLevelType w:val="hybridMultilevel"/>
    <w:tmpl w:val="F3B6100E"/>
    <w:lvl w:ilvl="0" w:tplc="D6007C2A">
      <w:start w:val="29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>
    <w:nsid w:val="47CA65EE"/>
    <w:multiLevelType w:val="hybridMultilevel"/>
    <w:tmpl w:val="5D7848D0"/>
    <w:lvl w:ilvl="0" w:tplc="D4D6A77C">
      <w:numFmt w:val="bullet"/>
      <w:lvlText w:val="•"/>
      <w:lvlJc w:val="left"/>
      <w:pPr>
        <w:ind w:left="203" w:hanging="135"/>
      </w:pPr>
      <w:rPr>
        <w:rFonts w:ascii="Times New Roman" w:eastAsia="Times New Roman" w:hAnsi="Times New Roman" w:cs="Times New Roman" w:hint="default"/>
        <w:color w:val="231F20"/>
        <w:w w:val="103"/>
        <w:sz w:val="21"/>
        <w:szCs w:val="21"/>
      </w:rPr>
    </w:lvl>
    <w:lvl w:ilvl="1" w:tplc="CE529F18">
      <w:numFmt w:val="bullet"/>
      <w:lvlText w:val="•"/>
      <w:lvlJc w:val="left"/>
      <w:pPr>
        <w:ind w:left="796" w:hanging="135"/>
      </w:pPr>
      <w:rPr>
        <w:rFonts w:hint="default"/>
      </w:rPr>
    </w:lvl>
    <w:lvl w:ilvl="2" w:tplc="F250AC50">
      <w:numFmt w:val="bullet"/>
      <w:lvlText w:val="•"/>
      <w:lvlJc w:val="left"/>
      <w:pPr>
        <w:ind w:left="1393" w:hanging="135"/>
      </w:pPr>
      <w:rPr>
        <w:rFonts w:hint="default"/>
      </w:rPr>
    </w:lvl>
    <w:lvl w:ilvl="3" w:tplc="0F047F84">
      <w:numFmt w:val="bullet"/>
      <w:lvlText w:val="•"/>
      <w:lvlJc w:val="left"/>
      <w:pPr>
        <w:ind w:left="1990" w:hanging="135"/>
      </w:pPr>
      <w:rPr>
        <w:rFonts w:hint="default"/>
      </w:rPr>
    </w:lvl>
    <w:lvl w:ilvl="4" w:tplc="8152C6D0">
      <w:numFmt w:val="bullet"/>
      <w:lvlText w:val="•"/>
      <w:lvlJc w:val="left"/>
      <w:pPr>
        <w:ind w:left="2587" w:hanging="135"/>
      </w:pPr>
      <w:rPr>
        <w:rFonts w:hint="default"/>
      </w:rPr>
    </w:lvl>
    <w:lvl w:ilvl="5" w:tplc="C3F07D52">
      <w:numFmt w:val="bullet"/>
      <w:lvlText w:val="•"/>
      <w:lvlJc w:val="left"/>
      <w:pPr>
        <w:ind w:left="3184" w:hanging="135"/>
      </w:pPr>
      <w:rPr>
        <w:rFonts w:hint="default"/>
      </w:rPr>
    </w:lvl>
    <w:lvl w:ilvl="6" w:tplc="1AE658B0">
      <w:numFmt w:val="bullet"/>
      <w:lvlText w:val="•"/>
      <w:lvlJc w:val="left"/>
      <w:pPr>
        <w:ind w:left="3781" w:hanging="135"/>
      </w:pPr>
      <w:rPr>
        <w:rFonts w:hint="default"/>
      </w:rPr>
    </w:lvl>
    <w:lvl w:ilvl="7" w:tplc="C6543D78">
      <w:numFmt w:val="bullet"/>
      <w:lvlText w:val="•"/>
      <w:lvlJc w:val="left"/>
      <w:pPr>
        <w:ind w:left="4378" w:hanging="135"/>
      </w:pPr>
      <w:rPr>
        <w:rFonts w:hint="default"/>
      </w:rPr>
    </w:lvl>
    <w:lvl w:ilvl="8" w:tplc="B0D8C61A">
      <w:numFmt w:val="bullet"/>
      <w:lvlText w:val="•"/>
      <w:lvlJc w:val="left"/>
      <w:pPr>
        <w:ind w:left="4975" w:hanging="135"/>
      </w:pPr>
      <w:rPr>
        <w:rFonts w:hint="default"/>
      </w:rPr>
    </w:lvl>
  </w:abstractNum>
  <w:abstractNum w:abstractNumId="17">
    <w:nsid w:val="49EB0DBA"/>
    <w:multiLevelType w:val="hybridMultilevel"/>
    <w:tmpl w:val="849E4404"/>
    <w:lvl w:ilvl="0" w:tplc="A420D6EA">
      <w:start w:val="28"/>
      <w:numFmt w:val="bullet"/>
      <w:lvlText w:val=""/>
      <w:lvlJc w:val="left"/>
      <w:pPr>
        <w:ind w:left="4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8">
    <w:nsid w:val="654128D3"/>
    <w:multiLevelType w:val="hybridMultilevel"/>
    <w:tmpl w:val="E39EBEE8"/>
    <w:lvl w:ilvl="0" w:tplc="4AF027C0">
      <w:numFmt w:val="bullet"/>
      <w:lvlText w:val="•"/>
      <w:lvlJc w:val="left"/>
      <w:pPr>
        <w:ind w:left="430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6B12F692">
      <w:numFmt w:val="bullet"/>
      <w:lvlText w:val="•"/>
      <w:lvlJc w:val="left"/>
      <w:pPr>
        <w:ind w:left="1018" w:hanging="360"/>
      </w:pPr>
      <w:rPr>
        <w:rFonts w:hint="default"/>
      </w:rPr>
    </w:lvl>
    <w:lvl w:ilvl="2" w:tplc="082019DE">
      <w:numFmt w:val="bullet"/>
      <w:lvlText w:val="•"/>
      <w:lvlJc w:val="left"/>
      <w:pPr>
        <w:ind w:left="1596" w:hanging="360"/>
      </w:pPr>
      <w:rPr>
        <w:rFonts w:hint="default"/>
      </w:rPr>
    </w:lvl>
    <w:lvl w:ilvl="3" w:tplc="9B963A28">
      <w:numFmt w:val="bullet"/>
      <w:lvlText w:val="•"/>
      <w:lvlJc w:val="left"/>
      <w:pPr>
        <w:ind w:left="2174" w:hanging="360"/>
      </w:pPr>
      <w:rPr>
        <w:rFonts w:hint="default"/>
      </w:rPr>
    </w:lvl>
    <w:lvl w:ilvl="4" w:tplc="96388C68">
      <w:numFmt w:val="bullet"/>
      <w:lvlText w:val="•"/>
      <w:lvlJc w:val="left"/>
      <w:pPr>
        <w:ind w:left="2752" w:hanging="360"/>
      </w:pPr>
      <w:rPr>
        <w:rFonts w:hint="default"/>
      </w:rPr>
    </w:lvl>
    <w:lvl w:ilvl="5" w:tplc="DAE4E0F0">
      <w:numFmt w:val="bullet"/>
      <w:lvlText w:val="•"/>
      <w:lvlJc w:val="left"/>
      <w:pPr>
        <w:ind w:left="3330" w:hanging="360"/>
      </w:pPr>
      <w:rPr>
        <w:rFonts w:hint="default"/>
      </w:rPr>
    </w:lvl>
    <w:lvl w:ilvl="6" w:tplc="D6E6C36A">
      <w:numFmt w:val="bullet"/>
      <w:lvlText w:val="•"/>
      <w:lvlJc w:val="left"/>
      <w:pPr>
        <w:ind w:left="3909" w:hanging="360"/>
      </w:pPr>
      <w:rPr>
        <w:rFonts w:hint="default"/>
      </w:rPr>
    </w:lvl>
    <w:lvl w:ilvl="7" w:tplc="410266EA">
      <w:numFmt w:val="bullet"/>
      <w:lvlText w:val="•"/>
      <w:lvlJc w:val="left"/>
      <w:pPr>
        <w:ind w:left="4487" w:hanging="360"/>
      </w:pPr>
      <w:rPr>
        <w:rFonts w:hint="default"/>
      </w:rPr>
    </w:lvl>
    <w:lvl w:ilvl="8" w:tplc="848EC53C">
      <w:numFmt w:val="bullet"/>
      <w:lvlText w:val="•"/>
      <w:lvlJc w:val="left"/>
      <w:pPr>
        <w:ind w:left="5065" w:hanging="360"/>
      </w:pPr>
      <w:rPr>
        <w:rFonts w:hint="default"/>
      </w:rPr>
    </w:lvl>
  </w:abstractNum>
  <w:abstractNum w:abstractNumId="19">
    <w:nsid w:val="73277AC5"/>
    <w:multiLevelType w:val="hybridMultilevel"/>
    <w:tmpl w:val="421C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227B4"/>
    <w:multiLevelType w:val="hybridMultilevel"/>
    <w:tmpl w:val="A176BECA"/>
    <w:lvl w:ilvl="0" w:tplc="BC848BFE">
      <w:numFmt w:val="bullet"/>
      <w:lvlText w:val="•"/>
      <w:lvlJc w:val="left"/>
      <w:pPr>
        <w:ind w:left="478" w:hanging="410"/>
      </w:pPr>
      <w:rPr>
        <w:rFonts w:ascii="Times New Roman" w:eastAsia="Times New Roman" w:hAnsi="Times New Roman" w:cs="Times New Roman" w:hint="default"/>
        <w:color w:val="231F20"/>
        <w:w w:val="103"/>
        <w:sz w:val="21"/>
        <w:szCs w:val="21"/>
      </w:rPr>
    </w:lvl>
    <w:lvl w:ilvl="1" w:tplc="FF96DBFA">
      <w:numFmt w:val="bullet"/>
      <w:lvlText w:val="•"/>
      <w:lvlJc w:val="left"/>
      <w:pPr>
        <w:ind w:left="1048" w:hanging="410"/>
      </w:pPr>
      <w:rPr>
        <w:rFonts w:hint="default"/>
      </w:rPr>
    </w:lvl>
    <w:lvl w:ilvl="2" w:tplc="946CA008">
      <w:numFmt w:val="bullet"/>
      <w:lvlText w:val="•"/>
      <w:lvlJc w:val="left"/>
      <w:pPr>
        <w:ind w:left="1617" w:hanging="410"/>
      </w:pPr>
      <w:rPr>
        <w:rFonts w:hint="default"/>
      </w:rPr>
    </w:lvl>
    <w:lvl w:ilvl="3" w:tplc="F1F4B032">
      <w:numFmt w:val="bullet"/>
      <w:lvlText w:val="•"/>
      <w:lvlJc w:val="left"/>
      <w:pPr>
        <w:ind w:left="2186" w:hanging="410"/>
      </w:pPr>
      <w:rPr>
        <w:rFonts w:hint="default"/>
      </w:rPr>
    </w:lvl>
    <w:lvl w:ilvl="4" w:tplc="E676E1DA">
      <w:numFmt w:val="bullet"/>
      <w:lvlText w:val="•"/>
      <w:lvlJc w:val="left"/>
      <w:pPr>
        <w:ind w:left="2755" w:hanging="410"/>
      </w:pPr>
      <w:rPr>
        <w:rFonts w:hint="default"/>
      </w:rPr>
    </w:lvl>
    <w:lvl w:ilvl="5" w:tplc="EBC80FA8">
      <w:numFmt w:val="bullet"/>
      <w:lvlText w:val="•"/>
      <w:lvlJc w:val="left"/>
      <w:pPr>
        <w:ind w:left="3324" w:hanging="410"/>
      </w:pPr>
      <w:rPr>
        <w:rFonts w:hint="default"/>
      </w:rPr>
    </w:lvl>
    <w:lvl w:ilvl="6" w:tplc="EACC3F22">
      <w:numFmt w:val="bullet"/>
      <w:lvlText w:val="•"/>
      <w:lvlJc w:val="left"/>
      <w:pPr>
        <w:ind w:left="3893" w:hanging="410"/>
      </w:pPr>
      <w:rPr>
        <w:rFonts w:hint="default"/>
      </w:rPr>
    </w:lvl>
    <w:lvl w:ilvl="7" w:tplc="69124684">
      <w:numFmt w:val="bullet"/>
      <w:lvlText w:val="•"/>
      <w:lvlJc w:val="left"/>
      <w:pPr>
        <w:ind w:left="4462" w:hanging="410"/>
      </w:pPr>
      <w:rPr>
        <w:rFonts w:hint="default"/>
      </w:rPr>
    </w:lvl>
    <w:lvl w:ilvl="8" w:tplc="905203C2">
      <w:numFmt w:val="bullet"/>
      <w:lvlText w:val="•"/>
      <w:lvlJc w:val="left"/>
      <w:pPr>
        <w:ind w:left="5031" w:hanging="41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19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4"/>
  </w:num>
  <w:num w:numId="17">
    <w:abstractNumId w:val="17"/>
  </w:num>
  <w:num w:numId="18">
    <w:abstractNumId w:val="11"/>
  </w:num>
  <w:num w:numId="19">
    <w:abstractNumId w:val="13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D67B4"/>
    <w:rsid w:val="00024186"/>
    <w:rsid w:val="00037EEE"/>
    <w:rsid w:val="00062FD1"/>
    <w:rsid w:val="000674FD"/>
    <w:rsid w:val="000675E1"/>
    <w:rsid w:val="00085DE6"/>
    <w:rsid w:val="0009701C"/>
    <w:rsid w:val="000B20E3"/>
    <w:rsid w:val="000B7200"/>
    <w:rsid w:val="000C3F85"/>
    <w:rsid w:val="000F09EB"/>
    <w:rsid w:val="00123FCA"/>
    <w:rsid w:val="00171AD0"/>
    <w:rsid w:val="00176174"/>
    <w:rsid w:val="00177B8B"/>
    <w:rsid w:val="0018494A"/>
    <w:rsid w:val="00240AEB"/>
    <w:rsid w:val="00256EF5"/>
    <w:rsid w:val="00272A56"/>
    <w:rsid w:val="00275313"/>
    <w:rsid w:val="00285B72"/>
    <w:rsid w:val="002C24B9"/>
    <w:rsid w:val="00332FC4"/>
    <w:rsid w:val="003356A9"/>
    <w:rsid w:val="003F52BD"/>
    <w:rsid w:val="004075E8"/>
    <w:rsid w:val="00442071"/>
    <w:rsid w:val="0045365B"/>
    <w:rsid w:val="0045524C"/>
    <w:rsid w:val="004648D1"/>
    <w:rsid w:val="004761D8"/>
    <w:rsid w:val="004B01D2"/>
    <w:rsid w:val="004F540B"/>
    <w:rsid w:val="00523872"/>
    <w:rsid w:val="00524442"/>
    <w:rsid w:val="00536822"/>
    <w:rsid w:val="005629FC"/>
    <w:rsid w:val="0056641D"/>
    <w:rsid w:val="00577EC3"/>
    <w:rsid w:val="005A3692"/>
    <w:rsid w:val="005A7127"/>
    <w:rsid w:val="005B21B8"/>
    <w:rsid w:val="005D03E8"/>
    <w:rsid w:val="005F781D"/>
    <w:rsid w:val="00612708"/>
    <w:rsid w:val="006816B7"/>
    <w:rsid w:val="006C00D2"/>
    <w:rsid w:val="006D1519"/>
    <w:rsid w:val="006D3F89"/>
    <w:rsid w:val="006D792B"/>
    <w:rsid w:val="006E2570"/>
    <w:rsid w:val="00752BD1"/>
    <w:rsid w:val="00795D1F"/>
    <w:rsid w:val="007B2067"/>
    <w:rsid w:val="007F7707"/>
    <w:rsid w:val="0080520A"/>
    <w:rsid w:val="00843CD4"/>
    <w:rsid w:val="0086271E"/>
    <w:rsid w:val="00866745"/>
    <w:rsid w:val="00866D41"/>
    <w:rsid w:val="008752DB"/>
    <w:rsid w:val="0089722E"/>
    <w:rsid w:val="008D67B4"/>
    <w:rsid w:val="008F04DC"/>
    <w:rsid w:val="009007CB"/>
    <w:rsid w:val="00987DA1"/>
    <w:rsid w:val="009C4563"/>
    <w:rsid w:val="009C7649"/>
    <w:rsid w:val="00A20724"/>
    <w:rsid w:val="00A51F9E"/>
    <w:rsid w:val="00A5777C"/>
    <w:rsid w:val="00A578B0"/>
    <w:rsid w:val="00A86920"/>
    <w:rsid w:val="00AA7E2A"/>
    <w:rsid w:val="00AB7437"/>
    <w:rsid w:val="00AC0BEA"/>
    <w:rsid w:val="00AE27CE"/>
    <w:rsid w:val="00B152E0"/>
    <w:rsid w:val="00B46FCE"/>
    <w:rsid w:val="00B51CEF"/>
    <w:rsid w:val="00B64786"/>
    <w:rsid w:val="00B741D9"/>
    <w:rsid w:val="00B75EE7"/>
    <w:rsid w:val="00B83ECD"/>
    <w:rsid w:val="00BB0E50"/>
    <w:rsid w:val="00BC441B"/>
    <w:rsid w:val="00BC54C3"/>
    <w:rsid w:val="00C23DFC"/>
    <w:rsid w:val="00C33DF5"/>
    <w:rsid w:val="00C426F0"/>
    <w:rsid w:val="00C656B3"/>
    <w:rsid w:val="00CA5091"/>
    <w:rsid w:val="00CB22EF"/>
    <w:rsid w:val="00CC79A2"/>
    <w:rsid w:val="00CD3263"/>
    <w:rsid w:val="00CD4031"/>
    <w:rsid w:val="00CF7CC0"/>
    <w:rsid w:val="00D12437"/>
    <w:rsid w:val="00D12515"/>
    <w:rsid w:val="00D7553C"/>
    <w:rsid w:val="00D84652"/>
    <w:rsid w:val="00DD2874"/>
    <w:rsid w:val="00E30F9E"/>
    <w:rsid w:val="00E35AD0"/>
    <w:rsid w:val="00E47D7E"/>
    <w:rsid w:val="00E708AE"/>
    <w:rsid w:val="00E75283"/>
    <w:rsid w:val="00EB2516"/>
    <w:rsid w:val="00EE3E59"/>
    <w:rsid w:val="00EF6B29"/>
    <w:rsid w:val="00F238D0"/>
    <w:rsid w:val="00F5452C"/>
    <w:rsid w:val="00F62681"/>
    <w:rsid w:val="00F64885"/>
    <w:rsid w:val="00F660EE"/>
    <w:rsid w:val="00F84F4E"/>
    <w:rsid w:val="00F969C8"/>
    <w:rsid w:val="00F96C32"/>
    <w:rsid w:val="00F977E4"/>
    <w:rsid w:val="00FA0418"/>
    <w:rsid w:val="00FA2C35"/>
    <w:rsid w:val="00FD6529"/>
    <w:rsid w:val="00FE0076"/>
    <w:rsid w:val="00FE03CF"/>
    <w:rsid w:val="00F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EC3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577EC3"/>
    <w:pPr>
      <w:spacing w:before="7"/>
      <w:ind w:left="2342" w:right="52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EC3"/>
    <w:rPr>
      <w:sz w:val="24"/>
      <w:szCs w:val="24"/>
    </w:rPr>
  </w:style>
  <w:style w:type="paragraph" w:styleId="a4">
    <w:name w:val="List Paragraph"/>
    <w:basedOn w:val="a"/>
    <w:uiPriority w:val="34"/>
    <w:qFormat/>
    <w:rsid w:val="00577EC3"/>
  </w:style>
  <w:style w:type="paragraph" w:customStyle="1" w:styleId="TableParagraph">
    <w:name w:val="Table Paragraph"/>
    <w:basedOn w:val="a"/>
    <w:uiPriority w:val="1"/>
    <w:qFormat/>
    <w:rsid w:val="00577EC3"/>
    <w:pPr>
      <w:ind w:left="69"/>
    </w:pPr>
  </w:style>
  <w:style w:type="table" w:styleId="a5">
    <w:name w:val="Table Grid"/>
    <w:basedOn w:val="a1"/>
    <w:uiPriority w:val="59"/>
    <w:rsid w:val="00442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3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DF5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648D1"/>
    <w:pPr>
      <w:widowControl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spravka3">
    <w:name w:val="spravka3"/>
    <w:basedOn w:val="a0"/>
    <w:rsid w:val="00D84652"/>
    <w:rPr>
      <w:vanish w:val="0"/>
      <w:webHidden w:val="0"/>
      <w:specVanish w:val="0"/>
    </w:rPr>
  </w:style>
  <w:style w:type="character" w:styleId="a9">
    <w:name w:val="annotation reference"/>
    <w:basedOn w:val="a0"/>
    <w:uiPriority w:val="99"/>
    <w:semiHidden/>
    <w:unhideWhenUsed/>
    <w:rsid w:val="00240AE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40A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40AE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AE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40A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6D792B"/>
    <w:pPr>
      <w:widowControl/>
    </w:pPr>
    <w:rPr>
      <w:rFonts w:ascii="Calibri" w:eastAsiaTheme="minorHAnsi" w:hAnsi="Calibri" w:cstheme="minorBidi"/>
      <w:szCs w:val="21"/>
      <w:lang w:val="ru-RU"/>
    </w:rPr>
  </w:style>
  <w:style w:type="character" w:customStyle="1" w:styleId="af">
    <w:name w:val="Текст Знак"/>
    <w:basedOn w:val="a0"/>
    <w:link w:val="ae"/>
    <w:uiPriority w:val="99"/>
    <w:rsid w:val="006D792B"/>
    <w:rPr>
      <w:rFonts w:ascii="Calibri" w:hAnsi="Calibri"/>
      <w:szCs w:val="21"/>
      <w:lang w:val="ru-RU"/>
    </w:rPr>
  </w:style>
  <w:style w:type="paragraph" w:styleId="af0">
    <w:name w:val="header"/>
    <w:basedOn w:val="a"/>
    <w:link w:val="af1"/>
    <w:uiPriority w:val="99"/>
    <w:unhideWhenUsed/>
    <w:rsid w:val="00FD65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D652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FD65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52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"/>
      <w:ind w:left="2342" w:right="52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69"/>
    </w:pPr>
  </w:style>
  <w:style w:type="table" w:styleId="a5">
    <w:name w:val="Table Grid"/>
    <w:basedOn w:val="a1"/>
    <w:uiPriority w:val="59"/>
    <w:rsid w:val="0044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3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DF5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648D1"/>
    <w:pPr>
      <w:widowControl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spravka3">
    <w:name w:val="spravka3"/>
    <w:basedOn w:val="a0"/>
    <w:rsid w:val="00D84652"/>
    <w:rPr>
      <w:vanish w:val="0"/>
      <w:webHidden w:val="0"/>
      <w:specVanish w:val="0"/>
    </w:rPr>
  </w:style>
  <w:style w:type="character" w:styleId="a9">
    <w:name w:val="annotation reference"/>
    <w:basedOn w:val="a0"/>
    <w:uiPriority w:val="99"/>
    <w:semiHidden/>
    <w:unhideWhenUsed/>
    <w:rsid w:val="00240AE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40A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40AE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AE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40A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6D792B"/>
    <w:pPr>
      <w:widowControl/>
    </w:pPr>
    <w:rPr>
      <w:rFonts w:ascii="Calibri" w:eastAsiaTheme="minorHAnsi" w:hAnsi="Calibri" w:cstheme="minorBidi"/>
      <w:szCs w:val="21"/>
      <w:lang w:val="ru-RU"/>
    </w:rPr>
  </w:style>
  <w:style w:type="character" w:customStyle="1" w:styleId="af">
    <w:name w:val="Текст Знак"/>
    <w:basedOn w:val="a0"/>
    <w:link w:val="ae"/>
    <w:uiPriority w:val="99"/>
    <w:rsid w:val="006D792B"/>
    <w:rPr>
      <w:rFonts w:ascii="Calibri" w:hAnsi="Calibri"/>
      <w:szCs w:val="21"/>
      <w:lang w:val="ru-RU"/>
    </w:rPr>
  </w:style>
  <w:style w:type="paragraph" w:styleId="af0">
    <w:name w:val="header"/>
    <w:basedOn w:val="a"/>
    <w:link w:val="af1"/>
    <w:uiPriority w:val="99"/>
    <w:unhideWhenUsed/>
    <w:rsid w:val="00FD65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D652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FD65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52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программа_10_11.indd</vt:lpstr>
    </vt:vector>
  </TitlesOfParts>
  <Company>Калужская ТПП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программа_10_11.indd</dc:title>
  <dc:creator>Екатерина Михайловна Зимина</dc:creator>
  <cp:lastModifiedBy>еее</cp:lastModifiedBy>
  <cp:revision>3</cp:revision>
  <cp:lastPrinted>2017-09-25T13:06:00Z</cp:lastPrinted>
  <dcterms:created xsi:type="dcterms:W3CDTF">2017-10-30T14:21:00Z</dcterms:created>
  <dcterms:modified xsi:type="dcterms:W3CDTF">2017-11-14T11:49:00Z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2016-11-10T00:00:00Z</vt:filetime>
  </property>
</Properties>
</file>